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318" w:type="dxa"/>
        <w:tblLayout w:type="fixed"/>
        <w:tblLook w:val="04A0"/>
      </w:tblPr>
      <w:tblGrid>
        <w:gridCol w:w="9691"/>
        <w:gridCol w:w="1224"/>
      </w:tblGrid>
      <w:tr w:rsidR="003D1858" w:rsidRPr="000D2C48" w:rsidTr="002C0E2A">
        <w:trPr>
          <w:trHeight w:val="723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858" w:rsidRPr="00152F06" w:rsidRDefault="003D1858" w:rsidP="002C0E2A">
            <w:pPr>
              <w:spacing w:after="0" w:line="240" w:lineRule="auto"/>
              <w:jc w:val="right"/>
              <w:rPr>
                <w:rFonts w:ascii="Sylfaen" w:hAnsi="Sylfaen"/>
                <w:b/>
                <w:i/>
                <w:sz w:val="20"/>
                <w:szCs w:val="24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szCs w:val="24"/>
                <w:lang w:val="hy-AM"/>
              </w:rPr>
              <w:t xml:space="preserve">Հավելված </w:t>
            </w:r>
            <w:r w:rsidRPr="00152F06">
              <w:rPr>
                <w:rFonts w:ascii="Sylfaen" w:hAnsi="Sylfaen"/>
                <w:b/>
                <w:i/>
                <w:sz w:val="20"/>
                <w:szCs w:val="24"/>
                <w:lang w:val="af-ZA"/>
              </w:rPr>
              <w:t>1</w:t>
            </w:r>
          </w:p>
          <w:p w:rsidR="003D1858" w:rsidRPr="00152F06" w:rsidRDefault="003D1858" w:rsidP="002C0E2A">
            <w:pPr>
              <w:spacing w:after="0" w:line="240" w:lineRule="auto"/>
              <w:jc w:val="right"/>
              <w:rPr>
                <w:rFonts w:ascii="Sylfaen" w:hAnsi="Sylfaen"/>
                <w:b/>
                <w:i/>
                <w:sz w:val="4"/>
                <w:szCs w:val="24"/>
                <w:lang w:val="af-ZA"/>
              </w:rPr>
            </w:pPr>
          </w:p>
          <w:p w:rsidR="003D1858" w:rsidRPr="004C354C" w:rsidRDefault="003D1858" w:rsidP="002C0E2A">
            <w:pPr>
              <w:spacing w:after="0"/>
              <w:jc w:val="right"/>
              <w:rPr>
                <w:i/>
                <w:sz w:val="14"/>
                <w:lang w:val="af-ZA"/>
              </w:rPr>
            </w:pPr>
          </w:p>
          <w:p w:rsidR="003D1858" w:rsidRPr="001A330D" w:rsidRDefault="003D1858" w:rsidP="002C0E2A">
            <w:pPr>
              <w:spacing w:after="0"/>
              <w:jc w:val="center"/>
              <w:rPr>
                <w:rFonts w:cs="Arial"/>
                <w:b/>
                <w:bCs/>
                <w:sz w:val="6"/>
                <w:szCs w:val="28"/>
                <w:lang w:val="af-ZA"/>
              </w:rPr>
            </w:pPr>
          </w:p>
          <w:p w:rsidR="003D1858" w:rsidRPr="00BF2E2F" w:rsidRDefault="003D1858" w:rsidP="002C0E2A">
            <w:pPr>
              <w:spacing w:after="0"/>
              <w:jc w:val="center"/>
              <w:rPr>
                <w:rFonts w:cs="Arial"/>
                <w:b/>
                <w:bCs/>
                <w:szCs w:val="28"/>
                <w:lang w:val="af-ZA"/>
              </w:rPr>
            </w:pPr>
            <w:r w:rsidRPr="00260361">
              <w:rPr>
                <w:rFonts w:ascii="Arial" w:hAnsi="Arial" w:cs="Arial"/>
                <w:b/>
                <w:bCs/>
                <w:sz w:val="20"/>
                <w:szCs w:val="28"/>
                <w:lang w:val="af-ZA"/>
              </w:rPr>
              <w:t>201</w:t>
            </w:r>
            <w:r w:rsidR="0021343C">
              <w:rPr>
                <w:rFonts w:ascii="Arial" w:hAnsi="Arial" w:cs="Arial"/>
                <w:b/>
                <w:bCs/>
                <w:sz w:val="20"/>
                <w:szCs w:val="28"/>
                <w:lang w:val="af-ZA"/>
              </w:rPr>
              <w:t>7</w:t>
            </w:r>
            <w:r w:rsidRPr="00260361">
              <w:rPr>
                <w:rFonts w:ascii="Arial Unicode" w:hAnsi="Arial Unicode" w:cs="Arial"/>
                <w:b/>
                <w:bCs/>
                <w:sz w:val="20"/>
                <w:szCs w:val="28"/>
                <w:lang w:val="af-ZA"/>
              </w:rPr>
              <w:t>Թ</w:t>
            </w:r>
            <w:r w:rsidRPr="00260361">
              <w:rPr>
                <w:rFonts w:ascii="Arial LatArm" w:hAnsi="Arial LatArm" w:cs="Arial"/>
                <w:b/>
                <w:bCs/>
                <w:sz w:val="20"/>
                <w:szCs w:val="28"/>
                <w:lang w:val="af-ZA"/>
              </w:rPr>
              <w:t>. ²Þî²ð²Î ø²Ô²øàôØ ¶àðÌàÔ îºÔ²Î²Ü îàôðøºðÆ</w:t>
            </w:r>
            <w:r w:rsidRPr="00260361">
              <w:rPr>
                <w:rFonts w:ascii="Arial LatArm" w:hAnsi="Arial LatArm" w:cs="Arial"/>
                <w:b/>
                <w:bCs/>
                <w:sz w:val="20"/>
                <w:szCs w:val="28"/>
                <w:lang w:val="af-ZA"/>
              </w:rPr>
              <w:br/>
              <w:t xml:space="preserve"> ºì ìÖ²ðÜºðÆ ¸ðàôÚø²â²öºðÀ</w:t>
            </w:r>
            <w:r w:rsidRPr="00260361">
              <w:rPr>
                <w:rFonts w:cs="Arial"/>
                <w:b/>
                <w:bCs/>
                <w:sz w:val="20"/>
                <w:szCs w:val="28"/>
                <w:lang w:val="af-ZA"/>
              </w:rPr>
              <w:t xml:space="preserve">                                                                                                  </w:t>
            </w:r>
            <w:r w:rsidRPr="00260361">
              <w:rPr>
                <w:rFonts w:ascii="Arial LatArm" w:hAnsi="Arial LatArm" w:cs="Arial"/>
                <w:b/>
                <w:bCs/>
                <w:sz w:val="20"/>
                <w:szCs w:val="28"/>
                <w:lang w:val="af-ZA"/>
              </w:rPr>
              <w:t xml:space="preserve"> </w:t>
            </w:r>
          </w:p>
          <w:p w:rsidR="003D1858" w:rsidRPr="00BF2E2F" w:rsidRDefault="003D1858" w:rsidP="002C0E2A">
            <w:pPr>
              <w:spacing w:after="0"/>
              <w:jc w:val="center"/>
              <w:rPr>
                <w:rFonts w:cs="Arial"/>
                <w:b/>
                <w:bCs/>
                <w:sz w:val="14"/>
                <w:szCs w:val="28"/>
                <w:lang w:val="af-ZA"/>
              </w:rPr>
            </w:pPr>
          </w:p>
        </w:tc>
      </w:tr>
      <w:tr w:rsidR="003D1858" w:rsidRPr="003E6F0A" w:rsidTr="002C0E2A">
        <w:trPr>
          <w:trHeight w:val="369"/>
        </w:trPr>
        <w:tc>
          <w:tcPr>
            <w:tcW w:w="9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3E6F0A" w:rsidRDefault="003D1858" w:rsidP="002C0E2A">
            <w:pPr>
              <w:spacing w:after="0"/>
              <w:ind w:firstLine="34"/>
              <w:jc w:val="center"/>
              <w:rPr>
                <w:rFonts w:ascii="Arial LatArm" w:hAnsi="Arial LatArm" w:cs="Arial"/>
                <w:b/>
                <w:bCs/>
              </w:rPr>
            </w:pPr>
            <w:r w:rsidRPr="003E6F0A">
              <w:rPr>
                <w:rFonts w:ascii="Sylfaen" w:hAnsi="Sylfaen" w:cs="Sylfaen"/>
                <w:b/>
                <w:bCs/>
              </w:rPr>
              <w:t>ՏԵՂԱԿԱՆ</w:t>
            </w:r>
            <w:r w:rsidRPr="003E6F0A">
              <w:rPr>
                <w:rFonts w:ascii="Arial LatArm" w:hAnsi="Arial LatArm" w:cs="Arial"/>
                <w:b/>
                <w:bCs/>
              </w:rPr>
              <w:t xml:space="preserve"> </w:t>
            </w:r>
            <w:r w:rsidRPr="003E6F0A">
              <w:rPr>
                <w:rFonts w:ascii="Sylfaen" w:hAnsi="Sylfaen" w:cs="Sylfaen"/>
                <w:b/>
                <w:bCs/>
              </w:rPr>
              <w:t>ՏՈՒՐՔԵՐ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858" w:rsidRPr="003E6F0A" w:rsidRDefault="003D1858" w:rsidP="002C0E2A">
            <w:pPr>
              <w:spacing w:after="0"/>
              <w:jc w:val="center"/>
              <w:rPr>
                <w:rFonts w:ascii="Arial LatArm" w:hAnsi="Arial LatArm" w:cs="Arial"/>
                <w:b/>
                <w:bCs/>
              </w:rPr>
            </w:pPr>
            <w:r w:rsidRPr="00771EA6">
              <w:rPr>
                <w:rFonts w:ascii="Sylfaen" w:hAnsi="Sylfaen" w:cs="Sylfaen"/>
                <w:b/>
                <w:bCs/>
                <w:sz w:val="20"/>
              </w:rPr>
              <w:t>ԴՐՈՒՅՔԱ</w:t>
            </w:r>
            <w:r w:rsidRPr="00771EA6">
              <w:rPr>
                <w:rFonts w:ascii="Arial LatArm" w:hAnsi="Arial LatArm" w:cs="Arial LatArm"/>
                <w:b/>
                <w:bCs/>
                <w:sz w:val="20"/>
              </w:rPr>
              <w:t xml:space="preserve"> </w:t>
            </w:r>
            <w:r w:rsidRPr="00771EA6">
              <w:rPr>
                <w:rFonts w:ascii="Sylfaen" w:hAnsi="Sylfaen" w:cs="Sylfaen"/>
                <w:b/>
                <w:bCs/>
                <w:sz w:val="20"/>
              </w:rPr>
              <w:t>ՉԱՓԵՐ</w:t>
            </w:r>
            <w:r w:rsidRPr="00771EA6">
              <w:rPr>
                <w:rFonts w:ascii="Arial LatArm" w:hAnsi="Arial LatArm" w:cs="Arial LatArm"/>
                <w:b/>
                <w:bCs/>
                <w:sz w:val="20"/>
              </w:rPr>
              <w:t xml:space="preserve"> /</w:t>
            </w:r>
            <w:r w:rsidRPr="00771EA6">
              <w:rPr>
                <w:rFonts w:ascii="Sylfaen" w:hAnsi="Sylfaen" w:cs="Sylfaen"/>
                <w:b/>
                <w:bCs/>
                <w:sz w:val="20"/>
              </w:rPr>
              <w:t>դրամ</w:t>
            </w:r>
            <w:r w:rsidRPr="00771EA6">
              <w:rPr>
                <w:rFonts w:ascii="Arial LatArm" w:hAnsi="Arial LatArm" w:cs="Arial"/>
                <w:b/>
                <w:bCs/>
                <w:sz w:val="20"/>
              </w:rPr>
              <w:t>/</w:t>
            </w:r>
          </w:p>
        </w:tc>
      </w:tr>
      <w:tr w:rsidR="003D1858" w:rsidRPr="003E6F0A" w:rsidTr="002C0E2A">
        <w:trPr>
          <w:trHeight w:val="557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ind w:firstLine="34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1. ՀՀ օրենսդրությամբ սահմանված կարգով հաստատված ճարտարապետաշինարարական նախագծին համապատասխան` նոր շենքերի, շինությունների (ներառյալ` ոչ հիմնական) շինարարության (տեղադրման) թույլտվության համար</w:t>
            </w:r>
            <w:r w:rsidRPr="00260361">
              <w:rPr>
                <w:rFonts w:ascii="Arial" w:hAnsi="Arial" w:cs="Arial"/>
                <w:sz w:val="19"/>
                <w:szCs w:val="19"/>
              </w:rPr>
              <w:t> </w:t>
            </w:r>
            <w:r w:rsidRPr="00260361">
              <w:rPr>
                <w:rFonts w:ascii="Arial Unicode" w:hAnsi="Arial Unicode" w:cs="Arial Unicode"/>
                <w:sz w:val="19"/>
                <w:szCs w:val="19"/>
              </w:rPr>
              <w:t>տեղական</w:t>
            </w:r>
            <w:r w:rsidRPr="00260361">
              <w:rPr>
                <w:rFonts w:ascii="Arial" w:hAnsi="Arial" w:cs="Arial"/>
                <w:sz w:val="19"/>
                <w:szCs w:val="19"/>
              </w:rPr>
              <w:t> </w:t>
            </w:r>
            <w:r w:rsidRPr="00260361">
              <w:rPr>
                <w:rFonts w:ascii="Arial Unicode" w:hAnsi="Arial Unicode" w:cs="Arial Unicode"/>
                <w:sz w:val="19"/>
                <w:szCs w:val="19"/>
              </w:rPr>
              <w:t>տուրքը սահմանվում է`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</w:tr>
      <w:tr w:rsidR="003D1858" w:rsidRPr="003E6F0A" w:rsidTr="002C0E2A">
        <w:trPr>
          <w:trHeight w:val="186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հիմնական օբյեկտների համար`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</w:tr>
      <w:tr w:rsidR="003D1858" w:rsidRPr="003E6F0A" w:rsidTr="002C0E2A">
        <w:trPr>
          <w:trHeight w:val="692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ա) մինչև 300 քառակուսի մետր ընդհանուր մակերես ունեցող անհատական բնակելի, այդ թվում` այգեգործական (ամառանոցային) տների, ինչպես նաև մինչև 200 քառակուսի մետր ընդհանուր մակերես ունեցող հասարակական և արտադրական նշանակության օբյեկտների համար` մինչև 15000 դրամ.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15000</w:t>
            </w:r>
          </w:p>
        </w:tc>
      </w:tr>
      <w:tr w:rsidR="003D1858" w:rsidRPr="003E6F0A" w:rsidTr="002C0E2A">
        <w:trPr>
          <w:trHeight w:val="186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բ) սույն կետի «ա» ենթակետով չնախատեսված օբյեկտների համար`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</w:tr>
      <w:tr w:rsidR="003D1858" w:rsidRPr="00454893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բա) 201-ից մինչև 500 քառակուսի մետր ընդհանուր մակերես ունեցող օբյեկտների համար` մինչև 30000 դրամ,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  <w:u w:val="single"/>
                <w:lang w:val="en-US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  <w:u w:val="single"/>
                <w:lang w:val="en-US"/>
              </w:rPr>
              <w:t>30000</w:t>
            </w:r>
          </w:p>
        </w:tc>
      </w:tr>
      <w:tr w:rsidR="003D1858" w:rsidRPr="003E6F0A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բբ) 501-ից մինչև 1000 քառակուսի մետր ընդհանուր մակերես ունեցող օբյեկտների համար` մինչև 50000 դրամ,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50000</w:t>
            </w:r>
          </w:p>
        </w:tc>
      </w:tr>
      <w:tr w:rsidR="003D1858" w:rsidRPr="00E46D23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բգ) 1001-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ից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մինչև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3000 քառակուսի մետր ընդհանուր մակերես ունեցող օբյեկտների համար` մինչև 50000 դրամ.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50000</w:t>
            </w:r>
          </w:p>
        </w:tc>
      </w:tr>
      <w:tr w:rsidR="003D1858" w:rsidRPr="00E46D23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բդ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>) 3001-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ից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և</w:t>
            </w:r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ավելի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քառակուսի մետր ընդհանուր մակերես ունեցող օբյեկտների համար` մինչև 100000 դրամ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100000</w:t>
            </w:r>
          </w:p>
        </w:tc>
      </w:tr>
      <w:tr w:rsidR="003D1858" w:rsidRPr="00A4226C" w:rsidTr="002C0E2A">
        <w:trPr>
          <w:trHeight w:val="186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ոչ հիմնական շինությունների տեղադրման համար`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 </w:t>
            </w:r>
          </w:p>
        </w:tc>
      </w:tr>
      <w:tr w:rsidR="003D1858" w:rsidRPr="003E6F0A" w:rsidTr="002C0E2A">
        <w:trPr>
          <w:trHeight w:val="18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գ) մինչև 20 քառակուսի մետր ընդհանուր մակերես ունեցող օբյեկտների համար` մինչև 3000 դրամ,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3000</w:t>
            </w:r>
          </w:p>
        </w:tc>
      </w:tr>
      <w:tr w:rsidR="003D1858" w:rsidRPr="003E6F0A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դ) 20 և ավելի քառակուսի մետր ընդհանուր մակերես ունեցող օբյեկտների համար` մինչև 5000 դրամ: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5000</w:t>
            </w:r>
          </w:p>
        </w:tc>
      </w:tr>
      <w:tr w:rsidR="003D1858" w:rsidRPr="003E6F0A" w:rsidTr="002C0E2A">
        <w:trPr>
          <w:trHeight w:val="928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2. Համայնքի վարչական տարածքում շենքերի, շինությունների, քաղաքաշինական այլ օբյեկտների վերակառուցման, ուժեղացման, վերականգնման, արդիականացման, աշխատանքների (բացառությամբ Հայաստանի Հանրապետության օրենսդրությամբ սահմանված` շինարարության թույլտվություն չպահանջվող դեպքերի) համար, եթե սահմանված կարգով հաստատված ճարտարապետաշինարարական նախագծով`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</w:tr>
      <w:tr w:rsidR="003D1858" w:rsidRPr="003E6F0A" w:rsidTr="002C0E2A">
        <w:trPr>
          <w:trHeight w:val="553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ա) չի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սենքերի գործառական նշանակության փոփոխություն` մինչև 3000 դրամ.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3000</w:t>
            </w:r>
          </w:p>
        </w:tc>
      </w:tr>
      <w:tr w:rsidR="003D1858" w:rsidRPr="003E6F0A" w:rsidTr="002C0E2A">
        <w:trPr>
          <w:trHeight w:val="1242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ind w:right="-108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բ) բացի օբյեկտի վերակառուցման, ուժեղացման, վերականգնման կամ արդիականացման աշխատանքներից, նախատեսվում է նաև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սենքերի գործառական նշանակության փոփոխություն, ապա, բացի սույն կետի «ա» ենթակետով սահմանված դրույքաչափի, կիրառվում են նաև նոր շինարարության համար սույն հոդվածի 1-ին կետով սահմանված նորմերը` օբյեկտի ընդհանուր մակերեսի ավելացման կամ սենքերի գործառական նշանակության փոփոխության մասով.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</w:tr>
      <w:tr w:rsidR="003D1858" w:rsidRPr="003E6F0A" w:rsidTr="002C0E2A">
        <w:trPr>
          <w:trHeight w:val="928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գ) նախատեսվում է միայն կցակառույցների, վերնակառույցների, շենքի գաբարիտային չափերն ընդլայնող այլ կառույցների (այդ թվում` ստորգետնյա) շինարարություն կամ սենքերի գործառական նշանակության փոփոխություն, ապա, սույն օրենքի իմաստով, այն համարվում է նոր շինարարություն, որի նկատմամբ կիրառվում են նոր շինարարության համար սույն հոդվածի 1-ին կետով սահմանված նորմերը: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</w:tr>
      <w:tr w:rsidR="003D1858" w:rsidRPr="003E6F0A" w:rsidTr="002C0E2A">
        <w:trPr>
          <w:trHeight w:val="387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3. Համայնքի վարչական տարածքում շենքերի, շինությունների, քաղաքաշինական այլ օբյեկտների քանդման թույլտվության համար</w:t>
            </w:r>
            <w:r w:rsidRPr="00260361">
              <w:rPr>
                <w:rFonts w:ascii="Arial" w:hAnsi="Arial" w:cs="Arial"/>
                <w:sz w:val="19"/>
                <w:szCs w:val="19"/>
              </w:rPr>
              <w:t> </w:t>
            </w:r>
            <w:r w:rsidRPr="00260361">
              <w:rPr>
                <w:rFonts w:ascii="Arial Unicode" w:hAnsi="Arial Unicode" w:cs="Arial Unicode"/>
                <w:sz w:val="19"/>
                <w:szCs w:val="19"/>
              </w:rPr>
              <w:t>տեղական</w:t>
            </w:r>
            <w:r w:rsidRPr="00260361">
              <w:rPr>
                <w:rFonts w:ascii="Arial" w:hAnsi="Arial" w:cs="Arial"/>
                <w:sz w:val="19"/>
                <w:szCs w:val="19"/>
              </w:rPr>
              <w:t> </w:t>
            </w:r>
            <w:r w:rsidRPr="00260361">
              <w:rPr>
                <w:rFonts w:ascii="Arial Unicode" w:hAnsi="Arial Unicode" w:cs="Arial Unicode"/>
                <w:sz w:val="19"/>
                <w:szCs w:val="19"/>
              </w:rPr>
              <w:t>տուրքը սահմանվում է մինչև 5000 դրամ: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5000</w:t>
            </w:r>
          </w:p>
        </w:tc>
      </w:tr>
      <w:tr w:rsidR="003D1858" w:rsidRPr="003E6F0A" w:rsidTr="002C0E2A">
        <w:trPr>
          <w:trHeight w:val="186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4. Համայնքի տարածքում</w:t>
            </w:r>
            <w:r w:rsidRPr="00260361">
              <w:rPr>
                <w:rFonts w:ascii="Arial" w:hAnsi="Arial" w:cs="Arial"/>
                <w:sz w:val="19"/>
                <w:szCs w:val="19"/>
              </w:rPr>
              <w:t> </w:t>
            </w:r>
            <w:r w:rsidRPr="00260361">
              <w:rPr>
                <w:rFonts w:ascii="Arial Unicode" w:hAnsi="Arial Unicode" w:cs="Arial Unicode"/>
                <w:sz w:val="19"/>
                <w:szCs w:val="19"/>
              </w:rPr>
              <w:t>տեղական</w:t>
            </w:r>
            <w:r w:rsidRPr="00260361">
              <w:rPr>
                <w:rFonts w:ascii="Arial" w:hAnsi="Arial" w:cs="Arial"/>
                <w:sz w:val="19"/>
                <w:szCs w:val="19"/>
              </w:rPr>
              <w:t> </w:t>
            </w:r>
            <w:r w:rsidRPr="00260361">
              <w:rPr>
                <w:rFonts w:ascii="Arial Unicode" w:hAnsi="Arial Unicode" w:cs="Arial Unicode"/>
                <w:sz w:val="19"/>
                <w:szCs w:val="19"/>
              </w:rPr>
              <w:t>տուրքը սահմանվում է`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</w:tr>
      <w:tr w:rsidR="003D1858" w:rsidRPr="00DF5792" w:rsidTr="002C0E2A">
        <w:trPr>
          <w:trHeight w:val="314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386F88" w:rsidRDefault="003D1858" w:rsidP="002C0E2A">
            <w:pPr>
              <w:spacing w:after="0" w:line="240" w:lineRule="auto"/>
              <w:rPr>
                <w:rFonts w:ascii="Times Armenian" w:hAnsi="Times Armenian" w:cs="Arial"/>
                <w:b/>
                <w:i/>
                <w:sz w:val="25"/>
                <w:szCs w:val="25"/>
              </w:rPr>
            </w:pPr>
            <w:r w:rsidRPr="00883160">
              <w:rPr>
                <w:rFonts w:ascii="Times Armenian" w:hAnsi="Times Armenian" w:cs="Arial"/>
                <w:b/>
                <w:i/>
                <w:sz w:val="20"/>
                <w:szCs w:val="20"/>
              </w:rPr>
              <w:t xml:space="preserve">1) </w:t>
            </w:r>
            <w:r w:rsidR="00930783" w:rsidRPr="00385655">
              <w:rPr>
                <w:rFonts w:ascii="Times Armenian" w:hAnsi="Times Armenian" w:cs="Arial"/>
                <w:b/>
                <w:i/>
                <w:sz w:val="20"/>
                <w:szCs w:val="20"/>
              </w:rPr>
              <w:t xml:space="preserve"> </w:t>
            </w:r>
            <w:r w:rsidR="00930783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ոգելից</w:t>
            </w:r>
            <w:r w:rsidR="00930783" w:rsidRPr="00883160">
              <w:rPr>
                <w:rFonts w:ascii="Times Armenian" w:hAnsi="Times Armeni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30783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="00930783" w:rsidRPr="00883160">
              <w:rPr>
                <w:rFonts w:ascii="Times Armenian" w:hAnsi="Times Armeni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30783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ալկոհոլային</w:t>
            </w:r>
            <w:r w:rsidR="00930783" w:rsidRPr="00883160">
              <w:rPr>
                <w:rFonts w:ascii="Times Armenian" w:hAnsi="Times Armeni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30783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խմիչքի</w:t>
            </w:r>
            <w:r w:rsidR="00930783" w:rsidRPr="00883160">
              <w:rPr>
                <w:rFonts w:ascii="Times Armenian" w:hAnsi="Times Armeni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30783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վաճառքի</w:t>
            </w:r>
            <w:r w:rsidR="00930783" w:rsidRPr="00883160">
              <w:rPr>
                <w:rFonts w:ascii="Times Armenian" w:hAnsi="Times Armeni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6E4F" w:rsidRPr="00385655">
              <w:rPr>
                <w:rFonts w:ascii="Times Armenian" w:hAnsi="Times Armeni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930783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թույլտվության</w:t>
            </w:r>
            <w:r w:rsidR="00930783" w:rsidRPr="00883160">
              <w:rPr>
                <w:rFonts w:ascii="Times Armenian" w:hAnsi="Times Armeni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30783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="00930783" w:rsidRPr="00883160">
              <w:rPr>
                <w:rFonts w:ascii="Times Armenian" w:hAnsi="Times Armeni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` </w:t>
            </w:r>
            <w:r w:rsidR="00930783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յուրաքանչյուր</w:t>
            </w:r>
            <w:r w:rsidR="00930783" w:rsidRPr="00883160">
              <w:rPr>
                <w:rFonts w:ascii="Times Armenian" w:hAnsi="Times Armeni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30783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եռամսյակի</w:t>
            </w:r>
            <w:r w:rsidR="00930783" w:rsidRPr="00883160">
              <w:rPr>
                <w:rFonts w:ascii="Times Armenian" w:hAnsi="Times Armeni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30783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="00930783" w:rsidRPr="00386F88">
              <w:rPr>
                <w:rFonts w:ascii="Times Armenian" w:hAnsi="Arial Unicode"/>
                <w:b/>
                <w:i/>
                <w:color w:val="000000"/>
                <w:sz w:val="25"/>
                <w:szCs w:val="25"/>
                <w:shd w:val="clear" w:color="auto" w:fill="FFFFFF"/>
              </w:rPr>
              <w:t>՝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385655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</w:p>
        </w:tc>
      </w:tr>
      <w:tr w:rsidR="00902BF2" w:rsidRPr="00EF49F1" w:rsidTr="002C0E2A">
        <w:trPr>
          <w:trHeight w:val="314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BF2" w:rsidRPr="00883160" w:rsidRDefault="00902BF2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մինչև 26 քառակուսի մետր ընդհանուր մակերես ունեցող հիմնական և ոչ հիմնական շինությունների ներսում վաճառքի կազմակերպման դեպքում՝ մինչև 10.001 դրամ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BF2" w:rsidRPr="00167C94" w:rsidRDefault="00386F88" w:rsidP="00EF49F1">
            <w:pPr>
              <w:spacing w:after="0" w:line="240" w:lineRule="auto"/>
              <w:jc w:val="right"/>
              <w:rPr>
                <w:rFonts w:ascii="Times Armenian" w:hAnsi="Times Armenian"/>
                <w:b/>
                <w:color w:val="000000"/>
                <w:shd w:val="clear" w:color="auto" w:fill="FFFFFF"/>
              </w:rPr>
            </w:pPr>
            <w:r w:rsidRPr="00167C94">
              <w:rPr>
                <w:rFonts w:ascii="Times Armenian" w:hAnsi="Times Armenian"/>
                <w:b/>
                <w:color w:val="000000"/>
                <w:shd w:val="clear" w:color="auto" w:fill="FFFFFF"/>
              </w:rPr>
              <w:t>5000</w:t>
            </w:r>
          </w:p>
        </w:tc>
      </w:tr>
      <w:tr w:rsidR="00902BF2" w:rsidRPr="00EF49F1" w:rsidTr="002C0E2A">
        <w:trPr>
          <w:trHeight w:val="314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BF2" w:rsidRPr="00883160" w:rsidRDefault="00902BF2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26-ից մինչև 50 քառակուսի մետր ընդհանուր մակերես ունեցող հիմնական և ոչ հիմնական շինությունների ներսում վաճառքի կազմակերպման դեպքում՝ մինչև 13.001 դրամ,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BF2" w:rsidRPr="00167C94" w:rsidRDefault="00386F88" w:rsidP="00EF49F1">
            <w:pPr>
              <w:spacing w:after="0" w:line="240" w:lineRule="auto"/>
              <w:jc w:val="right"/>
              <w:rPr>
                <w:rFonts w:ascii="Times Armenian" w:hAnsi="Times Armenian"/>
                <w:b/>
                <w:color w:val="000000"/>
                <w:shd w:val="clear" w:color="auto" w:fill="FFFFFF"/>
              </w:rPr>
            </w:pPr>
            <w:r w:rsidRPr="00167C94">
              <w:rPr>
                <w:rFonts w:ascii="Times Armenian" w:hAnsi="Times Armenian"/>
                <w:b/>
                <w:color w:val="000000"/>
                <w:shd w:val="clear" w:color="auto" w:fill="FFFFFF"/>
              </w:rPr>
              <w:t>10000</w:t>
            </w:r>
          </w:p>
        </w:tc>
      </w:tr>
      <w:tr w:rsidR="00902BF2" w:rsidRPr="00EF49F1" w:rsidTr="002C0E2A">
        <w:trPr>
          <w:trHeight w:val="314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BF2" w:rsidRPr="00883160" w:rsidRDefault="00902BF2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51-ից մինչև 100 քառակուսի մետր ընդհանուր մակերես ունեցող հիմնական և ոչ հիմնական շինությունների ներսում վաճառքի կազմակերպման դեպքում՝ մինչև 20.001 դրամ,</w:t>
            </w:r>
          </w:p>
          <w:p w:rsidR="00902BF2" w:rsidRPr="00883160" w:rsidRDefault="00902BF2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BF2" w:rsidRPr="00167C94" w:rsidRDefault="00386F88" w:rsidP="00EF49F1">
            <w:pPr>
              <w:spacing w:after="0" w:line="240" w:lineRule="auto"/>
              <w:jc w:val="right"/>
              <w:rPr>
                <w:rFonts w:ascii="Times Armenian" w:hAnsi="Times Armenian"/>
                <w:b/>
                <w:color w:val="000000"/>
                <w:shd w:val="clear" w:color="auto" w:fill="FFFFFF"/>
              </w:rPr>
            </w:pPr>
            <w:r w:rsidRPr="00167C94">
              <w:rPr>
                <w:rFonts w:ascii="Times Armenian" w:hAnsi="Times Armenian"/>
                <w:b/>
                <w:color w:val="000000"/>
                <w:shd w:val="clear" w:color="auto" w:fill="FFFFFF"/>
              </w:rPr>
              <w:t>13000</w:t>
            </w:r>
          </w:p>
        </w:tc>
      </w:tr>
      <w:tr w:rsidR="00902BF2" w:rsidRPr="00EF49F1" w:rsidTr="002C0E2A">
        <w:trPr>
          <w:trHeight w:val="314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783" w:rsidRPr="00883160" w:rsidRDefault="00930783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101-ից մինչև 200 քառակուսի մետր ընդհանուր մակերես ունեցող հիմնական և ոչ հիմնական շինությունների ներսում վաճառքի կազմակերպման դեպքում՝ մինչև 25.001 դրամ,</w:t>
            </w:r>
          </w:p>
          <w:p w:rsidR="00902BF2" w:rsidRPr="00883160" w:rsidRDefault="00902BF2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BF2" w:rsidRPr="00167C94" w:rsidRDefault="00386F88" w:rsidP="00EF49F1">
            <w:pPr>
              <w:spacing w:after="0" w:line="240" w:lineRule="auto"/>
              <w:jc w:val="right"/>
              <w:rPr>
                <w:rFonts w:ascii="Times Armenian" w:hAnsi="Times Armenian"/>
                <w:b/>
                <w:color w:val="000000"/>
                <w:shd w:val="clear" w:color="auto" w:fill="FFFFFF"/>
              </w:rPr>
            </w:pPr>
            <w:r w:rsidRPr="00167C94">
              <w:rPr>
                <w:rFonts w:ascii="Times Armenian" w:hAnsi="Times Armenian"/>
                <w:b/>
                <w:color w:val="000000"/>
                <w:shd w:val="clear" w:color="auto" w:fill="FFFFFF"/>
              </w:rPr>
              <w:t>20000</w:t>
            </w:r>
          </w:p>
        </w:tc>
      </w:tr>
      <w:tr w:rsidR="00902BF2" w:rsidRPr="00EF49F1" w:rsidTr="002C0E2A">
        <w:trPr>
          <w:trHeight w:val="314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BF2" w:rsidRPr="00883160" w:rsidRDefault="00930783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201-ից մինչև 500 քառակուսի մետր ընդհանուր մակերես ունեցող հիմնական և ոչ հիմնական շինությունների ներսում վաճառքի կազմակերպման դեպքում՝ մինչև 45.001 դրամ,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BF2" w:rsidRPr="00167C94" w:rsidRDefault="00386F88" w:rsidP="00EF49F1">
            <w:pPr>
              <w:spacing w:after="0" w:line="240" w:lineRule="auto"/>
              <w:jc w:val="right"/>
              <w:rPr>
                <w:rFonts w:ascii="Times Armenian" w:hAnsi="Times Armenian"/>
                <w:b/>
                <w:color w:val="000000"/>
                <w:shd w:val="clear" w:color="auto" w:fill="FFFFFF"/>
              </w:rPr>
            </w:pPr>
            <w:r w:rsidRPr="00167C94">
              <w:rPr>
                <w:rFonts w:ascii="Times Armenian" w:hAnsi="Times Armenian"/>
                <w:b/>
                <w:color w:val="000000"/>
                <w:shd w:val="clear" w:color="auto" w:fill="FFFFFF"/>
              </w:rPr>
              <w:t>25000</w:t>
            </w:r>
          </w:p>
        </w:tc>
      </w:tr>
      <w:tr w:rsidR="00902BF2" w:rsidRPr="00EF49F1" w:rsidTr="005A09E9">
        <w:trPr>
          <w:trHeight w:val="79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BF2" w:rsidRPr="00883160" w:rsidRDefault="00930783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501 և ավելի քառակուսի մետր ընդհանուր մակերես ունեցող հիմնական և ոչ հիմնական շինությունների ներսում վաճառքի կազմակերպման դեպքում՝ մինչև 100.001 դրամ: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BF2" w:rsidRPr="00167C94" w:rsidRDefault="00386F88" w:rsidP="00EF49F1">
            <w:pPr>
              <w:spacing w:after="0" w:line="240" w:lineRule="auto"/>
              <w:jc w:val="right"/>
              <w:rPr>
                <w:rFonts w:ascii="Times Armenian" w:hAnsi="Times Armenian"/>
                <w:b/>
                <w:color w:val="000000"/>
                <w:shd w:val="clear" w:color="auto" w:fill="FFFFFF"/>
              </w:rPr>
            </w:pPr>
            <w:r w:rsidRPr="00167C94">
              <w:rPr>
                <w:rFonts w:ascii="Times Armenian" w:hAnsi="Times Armenian"/>
                <w:b/>
                <w:color w:val="000000"/>
                <w:shd w:val="clear" w:color="auto" w:fill="FFFFFF"/>
              </w:rPr>
              <w:t>45000</w:t>
            </w:r>
          </w:p>
        </w:tc>
      </w:tr>
      <w:tr w:rsidR="003D1858" w:rsidRPr="00DF5792" w:rsidTr="002C0E2A">
        <w:trPr>
          <w:trHeight w:val="557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883160" w:rsidRDefault="00EF49F1" w:rsidP="002C0E2A">
            <w:pPr>
              <w:spacing w:after="0" w:line="240" w:lineRule="auto"/>
              <w:rPr>
                <w:rFonts w:ascii="Arial Unicode" w:hAnsi="Arial Unicode" w:cs="Arial"/>
                <w:sz w:val="20"/>
                <w:szCs w:val="20"/>
              </w:rPr>
            </w:pP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2)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ծխախոտի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արտադրանքի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վաճառքի</w:t>
            </w:r>
            <w:r w:rsidR="00BD6E4F" w:rsidRPr="00385655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թույլտվության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`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յուրաքանչյուր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եռամսյակի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համար՝՝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385655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</w:p>
        </w:tc>
      </w:tr>
      <w:tr w:rsidR="00EF49F1" w:rsidRPr="00DF5792" w:rsidTr="002C0E2A">
        <w:trPr>
          <w:trHeight w:val="557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F1" w:rsidRPr="00883160" w:rsidRDefault="00EF49F1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lastRenderedPageBreak/>
              <w:t>մինչև 26 քառակուսի մետր ընդհանուր մակերես ունեցող հիմնական և ոչ հիմնական շինությունների ներսում վաճառքի կազմակերպման դեպքում՝ մինչև 10.001 դրամ,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9F1" w:rsidRPr="00167C94" w:rsidRDefault="00EF49F1" w:rsidP="00DE62AC">
            <w:pPr>
              <w:spacing w:after="0" w:line="240" w:lineRule="auto"/>
              <w:jc w:val="right"/>
              <w:rPr>
                <w:rFonts w:ascii="Times Armenian" w:hAnsi="Arial Unicode"/>
                <w:b/>
                <w:color w:val="000000"/>
                <w:shd w:val="clear" w:color="auto" w:fill="FFFFFF"/>
              </w:rPr>
            </w:pPr>
            <w:r w:rsidRPr="00167C94">
              <w:rPr>
                <w:rFonts w:ascii="Times Armenian" w:hAnsi="Arial Unicode"/>
                <w:b/>
                <w:color w:val="000000"/>
                <w:shd w:val="clear" w:color="auto" w:fill="FFFFFF"/>
              </w:rPr>
              <w:t>5000</w:t>
            </w:r>
          </w:p>
        </w:tc>
      </w:tr>
      <w:tr w:rsidR="00EF49F1" w:rsidRPr="00DF5792" w:rsidTr="002C0E2A">
        <w:trPr>
          <w:trHeight w:val="557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F1" w:rsidRPr="00883160" w:rsidRDefault="00EF49F1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26-ից մինչև 50 քառակուսի մետր ընդհանուր մակերես ունեցող հիմնական և ոչ հիմնական շինությունների ներսում վաճառքի կազմակերպման դեպքում՝ մինչև 13.001 դրամ,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9F1" w:rsidRPr="00167C94" w:rsidRDefault="00EF49F1" w:rsidP="00DE62AC">
            <w:pPr>
              <w:spacing w:after="0" w:line="240" w:lineRule="auto"/>
              <w:jc w:val="right"/>
              <w:rPr>
                <w:rFonts w:ascii="Times Armenian" w:hAnsi="Arial Unicode"/>
                <w:b/>
                <w:color w:val="000000"/>
                <w:shd w:val="clear" w:color="auto" w:fill="FFFFFF"/>
              </w:rPr>
            </w:pPr>
            <w:r w:rsidRPr="00167C94">
              <w:rPr>
                <w:rFonts w:ascii="Times Armenian" w:hAnsi="Arial Unicode"/>
                <w:b/>
                <w:color w:val="000000"/>
                <w:shd w:val="clear" w:color="auto" w:fill="FFFFFF"/>
              </w:rPr>
              <w:t>10000</w:t>
            </w:r>
          </w:p>
        </w:tc>
      </w:tr>
      <w:tr w:rsidR="00EF49F1" w:rsidRPr="00DF5792" w:rsidTr="002C0E2A">
        <w:trPr>
          <w:trHeight w:val="557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F1" w:rsidRPr="00883160" w:rsidRDefault="00EF49F1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51-ից մինչև 100 քառակուսի մետր ընդհանուր մակերես ունեցող հիմնական և ոչ հիմնական շինությունների ներսում վաճառքի կազմակերպման դեպքում՝ մինչև 20.001 դրամ,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9F1" w:rsidRPr="00167C94" w:rsidRDefault="00EF49F1" w:rsidP="00DE62AC">
            <w:pPr>
              <w:spacing w:after="0" w:line="240" w:lineRule="auto"/>
              <w:jc w:val="right"/>
              <w:rPr>
                <w:rFonts w:ascii="Times Armenian" w:hAnsi="Arial Unicode"/>
                <w:b/>
                <w:color w:val="000000"/>
                <w:shd w:val="clear" w:color="auto" w:fill="FFFFFF"/>
              </w:rPr>
            </w:pPr>
            <w:r w:rsidRPr="00167C94">
              <w:rPr>
                <w:rFonts w:ascii="Times Armenian" w:hAnsi="Arial Unicode"/>
                <w:b/>
                <w:color w:val="000000"/>
                <w:shd w:val="clear" w:color="auto" w:fill="FFFFFF"/>
              </w:rPr>
              <w:t>13000</w:t>
            </w:r>
          </w:p>
        </w:tc>
      </w:tr>
      <w:tr w:rsidR="00EF49F1" w:rsidRPr="00DF5792" w:rsidTr="002C0E2A">
        <w:trPr>
          <w:trHeight w:val="557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F1" w:rsidRPr="00883160" w:rsidRDefault="00EF49F1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101-ից մինչև 200 քառակուսի մետր ընդհանուր մակերես ունեցող հիմնական և ոչ հիմնական շինությունների ներսում վաճառքի կազմակերպման դեպքում՝ մինչև 25.001 դրամ,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9F1" w:rsidRPr="00167C94" w:rsidRDefault="00EF49F1" w:rsidP="00DE62AC">
            <w:pPr>
              <w:spacing w:after="0" w:line="240" w:lineRule="auto"/>
              <w:jc w:val="right"/>
              <w:rPr>
                <w:rFonts w:ascii="Times Armenian" w:hAnsi="Arial Unicode"/>
                <w:b/>
                <w:color w:val="000000"/>
                <w:shd w:val="clear" w:color="auto" w:fill="FFFFFF"/>
              </w:rPr>
            </w:pPr>
            <w:r w:rsidRPr="00167C94">
              <w:rPr>
                <w:rFonts w:ascii="Times Armenian" w:hAnsi="Arial Unicode"/>
                <w:b/>
                <w:color w:val="000000"/>
                <w:shd w:val="clear" w:color="auto" w:fill="FFFFFF"/>
              </w:rPr>
              <w:t>20000</w:t>
            </w:r>
          </w:p>
        </w:tc>
      </w:tr>
      <w:tr w:rsidR="00EF49F1" w:rsidRPr="00DF5792" w:rsidTr="002C0E2A">
        <w:trPr>
          <w:trHeight w:val="557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F1" w:rsidRPr="00883160" w:rsidRDefault="00EF49F1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201-ից մինչև 500 քառակուսի մետր ընդհանուր մակերես ունեցող հիմնական և ոչ հիմնական շինությունների ներսում վաճառքի կազմակերպման դեպքում՝ մինչև 45.001 դրամ,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9F1" w:rsidRPr="00167C94" w:rsidRDefault="00EF49F1" w:rsidP="00DE62AC">
            <w:pPr>
              <w:spacing w:after="0" w:line="240" w:lineRule="auto"/>
              <w:jc w:val="right"/>
              <w:rPr>
                <w:rFonts w:ascii="Times Armenian" w:hAnsi="Arial Unicode"/>
                <w:b/>
                <w:color w:val="000000"/>
                <w:shd w:val="clear" w:color="auto" w:fill="FFFFFF"/>
              </w:rPr>
            </w:pPr>
            <w:r w:rsidRPr="00167C94">
              <w:rPr>
                <w:rFonts w:ascii="Times Armenian" w:hAnsi="Arial Unicode"/>
                <w:b/>
                <w:color w:val="000000"/>
                <w:shd w:val="clear" w:color="auto" w:fill="FFFFFF"/>
              </w:rPr>
              <w:t>25000</w:t>
            </w:r>
          </w:p>
        </w:tc>
      </w:tr>
      <w:tr w:rsidR="00EF49F1" w:rsidRPr="00DF5792" w:rsidTr="002C0E2A">
        <w:trPr>
          <w:trHeight w:val="557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F1" w:rsidRPr="00883160" w:rsidRDefault="00EF49F1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501 և ավելի քառակուսի մետր ընդհանուր մակերես ունեցող հիմնական և ոչ հիմնական շինությունների ներսում վաճառքի կազմակերպման դեպքում՝ մինչև 100.001 դրամ։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9F1" w:rsidRPr="00167C94" w:rsidRDefault="00EF49F1" w:rsidP="00DE62AC">
            <w:pPr>
              <w:spacing w:after="0" w:line="240" w:lineRule="auto"/>
              <w:jc w:val="right"/>
              <w:rPr>
                <w:rFonts w:ascii="Times Armenian" w:hAnsi="Arial Unicode"/>
                <w:b/>
                <w:color w:val="000000"/>
                <w:shd w:val="clear" w:color="auto" w:fill="FFFFFF"/>
              </w:rPr>
            </w:pPr>
            <w:r w:rsidRPr="00167C94">
              <w:rPr>
                <w:rFonts w:ascii="Times Armenian" w:hAnsi="Arial Unicode"/>
                <w:b/>
                <w:color w:val="000000"/>
                <w:shd w:val="clear" w:color="auto" w:fill="FFFFFF"/>
              </w:rPr>
              <w:t>45000</w:t>
            </w:r>
          </w:p>
        </w:tc>
      </w:tr>
      <w:tr w:rsidR="003D1858" w:rsidRPr="003E6F0A" w:rsidTr="002C0E2A">
        <w:trPr>
          <w:trHeight w:val="59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5. Համայնքի տարածքում`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</w:tr>
      <w:tr w:rsidR="003D1858" w:rsidRPr="00454893" w:rsidTr="002C0E2A">
        <w:trPr>
          <w:trHeight w:val="50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ա) </w:t>
            </w:r>
            <w:r w:rsidR="00BD6E4F" w:rsidRPr="00883160">
              <w:rPr>
                <w:rFonts w:ascii="Arial Unicode" w:hAnsi="Arial Unicode" w:cs="Arial"/>
                <w:sz w:val="19"/>
                <w:szCs w:val="19"/>
              </w:rPr>
              <w:t>բացօթյա առևտուր կազմակերպելու թույլտվության համար</w:t>
            </w:r>
            <w:r w:rsidR="00BD6E4F" w:rsidRPr="00883160">
              <w:rPr>
                <w:rFonts w:ascii="Arial Unicode" w:hAnsi="Arial Unicode"/>
                <w:sz w:val="19"/>
                <w:szCs w:val="19"/>
              </w:rPr>
              <w:t> </w:t>
            </w:r>
            <w:r w:rsidR="00BD6E4F" w:rsidRPr="00883160">
              <w:rPr>
                <w:rFonts w:ascii="Arial Unicode" w:hAnsi="Arial Unicode" w:cs="Arial"/>
                <w:sz w:val="19"/>
                <w:szCs w:val="19"/>
              </w:rPr>
              <w:t>տեղական</w:t>
            </w:r>
            <w:r w:rsidR="00BD6E4F" w:rsidRPr="00883160">
              <w:rPr>
                <w:rFonts w:ascii="Arial Unicode" w:hAnsi="Arial Unicode"/>
                <w:sz w:val="19"/>
                <w:szCs w:val="19"/>
              </w:rPr>
              <w:t> </w:t>
            </w:r>
            <w:r w:rsidR="00BD6E4F" w:rsidRPr="00883160">
              <w:rPr>
                <w:rFonts w:ascii="Arial Unicode" w:hAnsi="Arial Unicode" w:cs="Arial"/>
                <w:sz w:val="19"/>
                <w:szCs w:val="19"/>
              </w:rPr>
              <w:t>տուրքը սահմանվում է յուրաքանչյուր օրվա համար 0-350 դրամ՝ մեկ քառակուսի մետրի համար.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0</w:t>
            </w:r>
          </w:p>
        </w:tc>
      </w:tr>
      <w:tr w:rsidR="003D1858" w:rsidRPr="003E6F0A" w:rsidTr="002C0E2A">
        <w:trPr>
          <w:trHeight w:val="533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բ) </w:t>
            </w:r>
            <w:r w:rsidR="00BD6E4F" w:rsidRPr="00883160">
              <w:rPr>
                <w:rFonts w:ascii="Arial Unicode" w:hAnsi="Arial Unicode" w:cs="Arial"/>
                <w:sz w:val="19"/>
                <w:szCs w:val="19"/>
              </w:rPr>
              <w:t>հեղուկ վառելիքի, սեղմված բնական կամ հեղուկացված նավթային գազերի մանրածախ առևտրի կետերում հեղուկ վառելիքի և (կամ) սեղմված բնական կամ հեղուկացված նավթային գազերի և տեխնիկական հեղուկների վաճառքի թույլտվության համար</w:t>
            </w:r>
            <w:r w:rsidR="00BD6E4F" w:rsidRPr="00883160">
              <w:rPr>
                <w:rFonts w:ascii="Arial Unicode" w:hAnsi="Arial Unicode"/>
                <w:sz w:val="19"/>
                <w:szCs w:val="19"/>
              </w:rPr>
              <w:t> </w:t>
            </w:r>
            <w:r w:rsidR="00BD6E4F" w:rsidRPr="00883160">
              <w:rPr>
                <w:rFonts w:ascii="Arial Unicode" w:hAnsi="Arial Unicode" w:cs="Arial"/>
                <w:sz w:val="19"/>
                <w:szCs w:val="19"/>
              </w:rPr>
              <w:t>տեղական</w:t>
            </w:r>
            <w:r w:rsidR="00BD6E4F" w:rsidRPr="00883160">
              <w:rPr>
                <w:rFonts w:ascii="Arial Unicode" w:hAnsi="Arial Unicode"/>
                <w:sz w:val="19"/>
                <w:szCs w:val="19"/>
              </w:rPr>
              <w:t> </w:t>
            </w:r>
            <w:r w:rsidR="00BD6E4F" w:rsidRPr="00883160">
              <w:rPr>
                <w:rFonts w:ascii="Arial Unicode" w:hAnsi="Arial Unicode" w:cs="Arial"/>
                <w:sz w:val="19"/>
                <w:szCs w:val="19"/>
              </w:rPr>
              <w:t>տուրքը ընթացիկ տարվա համար սահմանվում է 150 000-200 000 դրամ.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3</w:t>
            </w: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00000</w:t>
            </w:r>
          </w:p>
        </w:tc>
      </w:tr>
      <w:tr w:rsidR="003D1858" w:rsidRPr="003E6F0A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գ) </w:t>
            </w:r>
            <w:r w:rsidR="00BD6E4F" w:rsidRPr="00883160">
              <w:rPr>
                <w:rFonts w:ascii="Arial Unicode" w:hAnsi="Arial Unicode" w:cs="Arial"/>
                <w:sz w:val="19"/>
                <w:szCs w:val="19"/>
              </w:rPr>
              <w:t>խանութներում, կրպակներում, հեղուկ վառելիքի, սեղմված բնական կամ հեղուկացված նավթային գազերի մանրածախ առևտրի կետերում կամ ավտոմեքենաների տեխնիկական սպասարկման և նորոգման ծառայության օբյեկտներում տեխնիկական հեղուկների վաճառքի թույլտվության համար</w:t>
            </w:r>
            <w:r w:rsidR="00BD6E4F" w:rsidRPr="00883160">
              <w:rPr>
                <w:rFonts w:ascii="Arial Unicode" w:hAnsi="Arial Unicode"/>
                <w:sz w:val="19"/>
                <w:szCs w:val="19"/>
              </w:rPr>
              <w:t> </w:t>
            </w:r>
            <w:r w:rsidR="00BD6E4F" w:rsidRPr="00883160">
              <w:rPr>
                <w:rFonts w:ascii="Arial Unicode" w:hAnsi="Arial Unicode" w:cs="Arial"/>
                <w:sz w:val="19"/>
                <w:szCs w:val="19"/>
              </w:rPr>
              <w:t>տեղական</w:t>
            </w:r>
            <w:r w:rsidR="00BD6E4F" w:rsidRPr="00883160">
              <w:rPr>
                <w:rFonts w:ascii="Arial Unicode" w:hAnsi="Arial Unicode"/>
                <w:sz w:val="19"/>
                <w:szCs w:val="19"/>
              </w:rPr>
              <w:t> </w:t>
            </w:r>
            <w:r w:rsidR="00BD6E4F" w:rsidRPr="00883160">
              <w:rPr>
                <w:rFonts w:ascii="Arial Unicode" w:hAnsi="Arial Unicode" w:cs="Arial"/>
                <w:sz w:val="19"/>
                <w:szCs w:val="19"/>
              </w:rPr>
              <w:t>տուրքը ընթացիկ տարվա համար սահմանվում է 30 000-60 000 դրամ.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30000</w:t>
            </w:r>
          </w:p>
        </w:tc>
      </w:tr>
      <w:tr w:rsidR="003D1858" w:rsidRPr="003E6F0A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385655" w:rsidRDefault="003D1858" w:rsidP="002C0E2A">
            <w:pPr>
              <w:spacing w:after="0" w:line="240" w:lineRule="auto"/>
              <w:rPr>
                <w:rFonts w:ascii="Arial Unicode" w:hAnsi="Arial Unicode" w:cs="Arial"/>
                <w:sz w:val="20"/>
                <w:szCs w:val="20"/>
              </w:rPr>
            </w:pP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գա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համայնքի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տարածքում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հանրային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սննդի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կազմակերպման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իրացման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թույլտվության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="00BD6E4F" w:rsidRPr="00883160">
              <w:rPr>
                <w:rFonts w:ascii="Times Armenian" w:hAnsi="Arial Unicode"/>
                <w:b/>
                <w:i/>
                <w:sz w:val="20"/>
                <w:szCs w:val="20"/>
              </w:rPr>
              <w:t> 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տեղականտուրքը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յուրաքանչյուր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եռամսյակի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սահմանվում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հիմնական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շինությունների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6E4F"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ներսում՝՝</w:t>
            </w:r>
            <w:r w:rsidR="00BD6E4F" w:rsidRPr="00385655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</w:p>
        </w:tc>
      </w:tr>
      <w:tr w:rsidR="003D1858" w:rsidRPr="00233388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BD6E4F" w:rsidRDefault="00BD6E4F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մինչև 26 քառակուսի մետր ընդհանուր մակերես ունեցող հանրային սննդի օբյեկտի համար՝ մինչև 5.001 դրամ,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B0AEF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2500</w:t>
            </w:r>
          </w:p>
        </w:tc>
      </w:tr>
      <w:tr w:rsidR="00BD6E4F" w:rsidRPr="00233388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E4F" w:rsidRPr="00883160" w:rsidRDefault="00BD6E4F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26-ից մինչև 50 քառակուսի մետր ընդհանուր մակերես ունեցող հանրային սննդի օբյեկտի համար՝ մինչև 10.001 դրամ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E4F" w:rsidRPr="00260361" w:rsidRDefault="003B0AEF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10000</w:t>
            </w:r>
          </w:p>
        </w:tc>
      </w:tr>
      <w:tr w:rsidR="00BD6E4F" w:rsidRPr="00233388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E4F" w:rsidRPr="00883160" w:rsidRDefault="00BD6E4F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51-ից մինչև 100 քառակուսի մետր ընդհանուր մակերես ունեցող հանրային սննդի օբյեկտի համար՝ մինչև 15.001 դրամ,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E4F" w:rsidRPr="00260361" w:rsidRDefault="003B0AEF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15000</w:t>
            </w:r>
          </w:p>
        </w:tc>
      </w:tr>
      <w:tr w:rsidR="00BD6E4F" w:rsidRPr="00233388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E4F" w:rsidRPr="00883160" w:rsidRDefault="00BD6E4F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101-ից մինչև 200 քառակուսի մետր ընդհանուր մակերես ունեցող հանրային սննդի օբյեկտի համար՝ մինչև 20.001 դրամ,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E4F" w:rsidRPr="00260361" w:rsidRDefault="003B0AEF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20000</w:t>
            </w:r>
          </w:p>
        </w:tc>
      </w:tr>
      <w:tr w:rsidR="00BD6E4F" w:rsidRPr="00233388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E4F" w:rsidRPr="00883160" w:rsidRDefault="00BD6E4F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201-ից մինչև 500 քառակուսի մետր ընդհանուր մակերես ունեցող հանրային սննդի օբյեկտի համար՝ մինչև 30.001 դրամ,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E4F" w:rsidRPr="00260361" w:rsidRDefault="003B0AEF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30000</w:t>
            </w:r>
          </w:p>
        </w:tc>
      </w:tr>
      <w:tr w:rsidR="00BD6E4F" w:rsidRPr="00233388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E4F" w:rsidRPr="00883160" w:rsidRDefault="00BD6E4F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501 և ավելի քառակուսի մետր ընդհանուր մակերես ունեցող հանրային սննդի օբյեկտի համար՝ մինչև 50.001 դրամ,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E4F" w:rsidRPr="00260361" w:rsidRDefault="003B0AEF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50000</w:t>
            </w:r>
          </w:p>
        </w:tc>
      </w:tr>
      <w:tr w:rsidR="00BD6E4F" w:rsidRPr="00233388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E4F" w:rsidRPr="00883160" w:rsidRDefault="00BD6E4F" w:rsidP="002C0E2A">
            <w:pPr>
              <w:spacing w:after="0" w:line="240" w:lineRule="auto"/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գա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համայնքի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տարածքում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հանրային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սննդի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կազմակերպման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իրացման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թույլտվության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883160">
              <w:rPr>
                <w:rFonts w:ascii="Times Armenian" w:hAnsi="Arial Unicode"/>
                <w:b/>
                <w:i/>
                <w:sz w:val="20"/>
                <w:szCs w:val="20"/>
              </w:rPr>
              <w:t> 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տեղականտուրքը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յուրաքանչյուր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եռամսյակի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սահմանվում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ոչ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հիմնական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շինությունների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160">
              <w:rPr>
                <w:rFonts w:ascii="Times Armenian" w:hAnsi="Arial Unicode"/>
                <w:b/>
                <w:i/>
                <w:color w:val="000000"/>
                <w:sz w:val="20"/>
                <w:szCs w:val="20"/>
                <w:shd w:val="clear" w:color="auto" w:fill="FFFFFF"/>
              </w:rPr>
              <w:t>ներսում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E4F" w:rsidRPr="00385655" w:rsidRDefault="00BD6E4F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</w:p>
        </w:tc>
      </w:tr>
      <w:tr w:rsidR="00BD6E4F" w:rsidRPr="00233388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E4F" w:rsidRPr="00883160" w:rsidRDefault="00BD6E4F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մինչև 26 քառակուսի մետր ընդհանուր մակերես ունեցող հանրային սննդի օբյեկտի համար՝ մինչև 1.001 դրամ,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E4F" w:rsidRPr="00385655" w:rsidRDefault="00BD6E4F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</w:p>
        </w:tc>
      </w:tr>
      <w:tr w:rsidR="00BD6E4F" w:rsidRPr="00233388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E4F" w:rsidRPr="00883160" w:rsidRDefault="00BD6E4F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26-ից մինչև 50 քառակուսի մետր ընդհանուր մակերես ունեցող հանրային սննդի օբյեկտի համար՝ մինչև 2.001 դրամ,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E4F" w:rsidRPr="00260361" w:rsidRDefault="003B0AEF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2000</w:t>
            </w:r>
          </w:p>
        </w:tc>
      </w:tr>
      <w:tr w:rsidR="00BD6E4F" w:rsidRPr="00233388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E4F" w:rsidRPr="00883160" w:rsidRDefault="00BD6E4F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51-ից մինչև 100 քառակուսի մետր ընդհանուր մակերես ունեցող հանրային սննդի օբյեկտի համար՝ մինչև 4.001 դրամ,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E4F" w:rsidRPr="00260361" w:rsidRDefault="003B0AEF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4000</w:t>
            </w:r>
          </w:p>
        </w:tc>
      </w:tr>
      <w:tr w:rsidR="00BD6E4F" w:rsidRPr="00233388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E4F" w:rsidRPr="00883160" w:rsidRDefault="00BD6E4F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101-ից մինչև 200 քառակուսի մետր ընդհանուր մակերես ունեցող հանրային սննդի օբյեկտի համար՝ մինչև 8.001 դրամ,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E4F" w:rsidRPr="00260361" w:rsidRDefault="003B0AEF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8000</w:t>
            </w:r>
          </w:p>
        </w:tc>
      </w:tr>
      <w:tr w:rsidR="00BD6E4F" w:rsidRPr="00233388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E4F" w:rsidRPr="00883160" w:rsidRDefault="00BD6E4F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201-ից մինչև 500 քառակուսի մետր ընդհանուր մակերես ունեցող հանրային սննդի օբյեկտի համար՝ մինչև 15.001 դրամ,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E4F" w:rsidRPr="00260361" w:rsidRDefault="003B0AEF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15000</w:t>
            </w:r>
          </w:p>
        </w:tc>
      </w:tr>
      <w:tr w:rsidR="00BD6E4F" w:rsidRPr="00233388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E4F" w:rsidRPr="00883160" w:rsidRDefault="00BD6E4F" w:rsidP="00883160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883160">
              <w:rPr>
                <w:rFonts w:ascii="Arial Unicode" w:hAnsi="Arial Unicode" w:cs="Arial"/>
                <w:sz w:val="19"/>
                <w:szCs w:val="19"/>
              </w:rPr>
              <w:t>501 և ավելի քառակուսի մետր ընդհանուր մակերես ունեցող հանրային սննդի օբյեկտի համար՝ մինչև 25.001 դրամ: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E4F" w:rsidRPr="00260361" w:rsidRDefault="003B0AEF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25000</w:t>
            </w:r>
          </w:p>
        </w:tc>
      </w:tr>
      <w:tr w:rsidR="003D1858" w:rsidRPr="003E6F0A" w:rsidTr="002C0E2A">
        <w:trPr>
          <w:trHeight w:val="406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5</w:t>
            </w:r>
            <w:r w:rsidRPr="00260361">
              <w:rPr>
                <w:rFonts w:ascii="Arial Unicode" w:hAnsi="Arial Unicode" w:cs="Arial"/>
                <w:sz w:val="19"/>
                <w:szCs w:val="19"/>
                <w:vertAlign w:val="superscript"/>
              </w:rPr>
              <w:t>1</w:t>
            </w:r>
            <w:r w:rsidRPr="00260361">
              <w:rPr>
                <w:rFonts w:ascii="Arial" w:hAnsi="Arial" w:cs="Arial"/>
                <w:sz w:val="19"/>
                <w:szCs w:val="19"/>
                <w:lang w:val="en-US"/>
              </w:rPr>
              <w:t> </w:t>
            </w:r>
            <w:r w:rsidRPr="00260361">
              <w:rPr>
                <w:rFonts w:ascii="Arial Unicode" w:hAnsi="Arial Unicode" w:cs="Arial Unicode"/>
                <w:sz w:val="19"/>
                <w:szCs w:val="19"/>
              </w:rPr>
              <w:t>. համայնքի տարածքում թանկարժեք մետաղներից պատրաստված իրերի մանրածախ առուվաճառքի թույլտվության համար տեղական</w:t>
            </w:r>
            <w:r w:rsidRPr="00260361">
              <w:rPr>
                <w:rFonts w:ascii="Arial" w:hAnsi="Arial" w:cs="Arial"/>
                <w:sz w:val="19"/>
                <w:szCs w:val="19"/>
                <w:lang w:val="en-US"/>
              </w:rPr>
              <w:t> </w:t>
            </w:r>
            <w:r w:rsidRPr="00260361">
              <w:rPr>
                <w:rFonts w:ascii="Arial Unicode" w:hAnsi="Arial Unicode" w:cs="Arial Unicode"/>
                <w:sz w:val="19"/>
                <w:szCs w:val="19"/>
              </w:rPr>
              <w:t>տուրքը սահմանվում է յուրաքանչյուր տարվա համար 50.000 դրամ: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50000</w:t>
            </w:r>
          </w:p>
        </w:tc>
      </w:tr>
      <w:tr w:rsidR="003D1858" w:rsidRPr="003E6F0A" w:rsidTr="002C0E2A">
        <w:trPr>
          <w:trHeight w:val="743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6. Համայնքի տարածքում` առևտրի, հանրային սննդի, զվարճանքի, շահումով խաղերի և վիճակախաղերի կազմակերպման օբյեկտները, բաղնիքները (սաունաները), խաղատները ժամը 24.00-ից հետո աշխատելու թույլտվության համար`</w:t>
            </w:r>
            <w:r w:rsidRPr="00260361">
              <w:rPr>
                <w:rFonts w:ascii="Arial" w:hAnsi="Arial" w:cs="Arial"/>
                <w:sz w:val="19"/>
                <w:szCs w:val="19"/>
              </w:rPr>
              <w:t> </w:t>
            </w:r>
            <w:r w:rsidRPr="00260361">
              <w:rPr>
                <w:rFonts w:ascii="Arial Unicode" w:hAnsi="Arial Unicode" w:cs="Arial Unicode"/>
                <w:sz w:val="19"/>
                <w:szCs w:val="19"/>
              </w:rPr>
              <w:t>տեղական</w:t>
            </w:r>
            <w:r w:rsidRPr="00260361">
              <w:rPr>
                <w:rFonts w:ascii="Arial" w:hAnsi="Arial" w:cs="Arial"/>
                <w:sz w:val="19"/>
                <w:szCs w:val="19"/>
              </w:rPr>
              <w:t> </w:t>
            </w:r>
            <w:r w:rsidRPr="00260361">
              <w:rPr>
                <w:rFonts w:ascii="Arial Unicode" w:hAnsi="Arial Unicode" w:cs="Arial Unicode"/>
                <w:sz w:val="19"/>
                <w:szCs w:val="19"/>
              </w:rPr>
              <w:t>տուրքը ընթացիկ տարվա համար սահմանվում է`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</w:tr>
      <w:tr w:rsidR="003D1858" w:rsidRPr="003E6F0A" w:rsidTr="002C0E2A">
        <w:trPr>
          <w:trHeight w:val="186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ա) առևտրի օբյեկտների համար` 25 000-50 000 դրամ.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50000</w:t>
            </w:r>
          </w:p>
        </w:tc>
      </w:tr>
      <w:tr w:rsidR="003D1858" w:rsidRPr="003E6F0A" w:rsidTr="002C0E2A">
        <w:trPr>
          <w:trHeight w:val="186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բ) հանրային սննդի և զվարճանքի օբյեկտների համար` 50 000-100 000 դրամ.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50000</w:t>
            </w:r>
          </w:p>
        </w:tc>
      </w:tr>
      <w:tr w:rsidR="003D1858" w:rsidRPr="003E6F0A" w:rsidTr="002C0E2A">
        <w:trPr>
          <w:trHeight w:val="186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գ) բաղնիքների (սաունաների) համար` 200 000-500 000 դրամ.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200000</w:t>
            </w:r>
          </w:p>
        </w:tc>
      </w:tr>
      <w:tr w:rsidR="003D1858" w:rsidRPr="003E6F0A" w:rsidTr="002C0E2A">
        <w:trPr>
          <w:trHeight w:val="186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դ) խաղատների կազմակերպման համար` 500 000-1 000 000 դրամ.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1000000</w:t>
            </w:r>
          </w:p>
        </w:tc>
      </w:tr>
      <w:tr w:rsidR="003D1858" w:rsidRPr="003E6F0A" w:rsidTr="002C0E2A">
        <w:trPr>
          <w:trHeight w:val="186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ե) շահումով խաղերի կազմակերպման համար` 250 000-500 000 դրամ.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250000</w:t>
            </w:r>
          </w:p>
        </w:tc>
      </w:tr>
      <w:tr w:rsidR="003D1858" w:rsidRPr="003E6F0A" w:rsidTr="002C0E2A">
        <w:trPr>
          <w:trHeight w:val="186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զ) վիճակախաղերի կազմակերպման համար` 100 000-150 000 դրամ: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150000</w:t>
            </w:r>
          </w:p>
        </w:tc>
      </w:tr>
      <w:tr w:rsidR="003D1858" w:rsidRPr="003E6F0A" w:rsidTr="002C0E2A">
        <w:trPr>
          <w:trHeight w:val="557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7. Համաքաղաքային կանոններին համապատասխան Երևան քաղաքի և քաղաքային համայնքների տարածքում ընտանի կենդանիներ պահելու թույլտվության համար`</w:t>
            </w:r>
            <w:r w:rsidRPr="00260361">
              <w:rPr>
                <w:rFonts w:ascii="Arial" w:hAnsi="Arial" w:cs="Arial"/>
                <w:sz w:val="19"/>
                <w:szCs w:val="19"/>
              </w:rPr>
              <w:t> </w:t>
            </w:r>
            <w:r w:rsidRPr="00260361">
              <w:rPr>
                <w:rFonts w:ascii="Arial Unicode" w:hAnsi="Arial Unicode" w:cs="Arial Unicode"/>
                <w:sz w:val="19"/>
                <w:szCs w:val="19"/>
              </w:rPr>
              <w:t>տեղական</w:t>
            </w:r>
            <w:r w:rsidRPr="00260361">
              <w:rPr>
                <w:rFonts w:ascii="Arial" w:hAnsi="Arial" w:cs="Arial"/>
                <w:sz w:val="19"/>
                <w:szCs w:val="19"/>
              </w:rPr>
              <w:t> </w:t>
            </w:r>
            <w:r w:rsidRPr="00260361">
              <w:rPr>
                <w:rFonts w:ascii="Arial Unicode" w:hAnsi="Arial Unicode" w:cs="Arial Unicode"/>
                <w:sz w:val="19"/>
                <w:szCs w:val="19"/>
              </w:rPr>
              <w:t>տուրքը ընթացիկ տարվա համար սահմանվում է` 0-5 000 դրամ: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0</w:t>
            </w:r>
          </w:p>
        </w:tc>
      </w:tr>
      <w:tr w:rsidR="003D1858" w:rsidRPr="003E6F0A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lastRenderedPageBreak/>
              <w:t>8. Համայնքի տարածքում յուրաքանչյուր ամսվա համար արտաքին գովազդ տեղադրելու թույլտվության համար մեկ քառակուսի մետրի</w:t>
            </w:r>
            <w:r w:rsidRPr="00260361">
              <w:rPr>
                <w:rFonts w:ascii="Arial" w:hAnsi="Arial" w:cs="Arial"/>
                <w:sz w:val="19"/>
                <w:szCs w:val="19"/>
              </w:rPr>
              <w:t> </w:t>
            </w:r>
            <w:r w:rsidRPr="00260361">
              <w:rPr>
                <w:rFonts w:ascii="Arial Unicode" w:hAnsi="Arial Unicode" w:cs="Arial Unicode"/>
                <w:sz w:val="19"/>
                <w:szCs w:val="19"/>
              </w:rPr>
              <w:t>տեղական</w:t>
            </w:r>
            <w:r w:rsidRPr="00260361">
              <w:rPr>
                <w:rFonts w:ascii="Arial" w:hAnsi="Arial" w:cs="Arial"/>
                <w:sz w:val="19"/>
                <w:szCs w:val="19"/>
              </w:rPr>
              <w:t> </w:t>
            </w:r>
            <w:r w:rsidRPr="00260361">
              <w:rPr>
                <w:rFonts w:ascii="Arial Unicode" w:hAnsi="Arial Unicode" w:cs="Arial Unicode"/>
                <w:sz w:val="19"/>
                <w:szCs w:val="19"/>
              </w:rPr>
              <w:t>տուրքը սահմանվում է՝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</w:tr>
      <w:tr w:rsidR="003D1858" w:rsidRPr="003E6F0A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ա) ալկոհոլային սպիրտի պարունակությունը մինչև 20 ծավալային տոկոս արտադրանք գովազդող արտաքին գովազդի համար` 1000-2000 դրամ.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2000</w:t>
            </w:r>
          </w:p>
        </w:tc>
      </w:tr>
      <w:tr w:rsidR="003D1858" w:rsidRPr="003E6F0A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բ) թունդ ալկոհոլային (սպիրտի պարունակությունը 20 և ավելի ծավալային տոկոս) արտադրանք գովազդող արտաքին գովազդի համար` 2500-3500 դրամ.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3000</w:t>
            </w:r>
          </w:p>
        </w:tc>
      </w:tr>
      <w:tr w:rsidR="003D1858" w:rsidRPr="00454893" w:rsidTr="002C0E2A">
        <w:trPr>
          <w:trHeight w:val="186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գ) այլ արտաքին գովազդի համար` 500-1500 դրամ.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1500</w:t>
            </w:r>
          </w:p>
        </w:tc>
      </w:tr>
      <w:tr w:rsidR="003D1858" w:rsidRPr="003E6F0A" w:rsidTr="002C0E2A">
        <w:trPr>
          <w:trHeight w:val="186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3733AC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դ</w:t>
            </w:r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) </w:t>
            </w:r>
            <w:proofErr w:type="spellStart"/>
            <w:r w:rsidR="003733AC">
              <w:rPr>
                <w:rFonts w:ascii="Arial Unicode" w:hAnsi="Arial Unicode" w:cs="Arial"/>
                <w:sz w:val="19"/>
                <w:szCs w:val="19"/>
                <w:lang w:val="en-US"/>
              </w:rPr>
              <w:t>սոցիալական</w:t>
            </w:r>
            <w:proofErr w:type="spellEnd"/>
            <w:r w:rsidR="003733AC" w:rsidRPr="00385655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="003733AC">
              <w:rPr>
                <w:rFonts w:ascii="Arial Unicode" w:hAnsi="Arial Unicode" w:cs="Arial"/>
                <w:sz w:val="19"/>
                <w:szCs w:val="19"/>
                <w:lang w:val="en-US"/>
              </w:rPr>
              <w:t>գովազդի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համար՝ </w:t>
            </w:r>
            <w:r w:rsidR="003733AC" w:rsidRPr="00385655">
              <w:rPr>
                <w:rFonts w:ascii="Arial Unicode" w:hAnsi="Arial Unicode" w:cs="Arial"/>
                <w:sz w:val="19"/>
                <w:szCs w:val="19"/>
              </w:rPr>
              <w:t>0</w:t>
            </w:r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դրամ: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3733AC" w:rsidRDefault="003733AC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0</w:t>
            </w:r>
          </w:p>
        </w:tc>
      </w:tr>
      <w:tr w:rsidR="003D1858" w:rsidRPr="003E6F0A" w:rsidTr="003733AC">
        <w:trPr>
          <w:trHeight w:val="377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9. Համայնքի արխիվից փաստաթղթերի պատճեններ և կրկնօրինակներ տրամադրելու համար</w:t>
            </w:r>
            <w:r w:rsidRPr="00260361">
              <w:rPr>
                <w:rFonts w:ascii="Arial" w:hAnsi="Arial" w:cs="Arial"/>
                <w:sz w:val="19"/>
                <w:szCs w:val="19"/>
              </w:rPr>
              <w:t> </w:t>
            </w:r>
            <w:r w:rsidRPr="00260361">
              <w:rPr>
                <w:rFonts w:ascii="Arial Unicode" w:hAnsi="Arial Unicode" w:cs="Arial Unicode"/>
                <w:sz w:val="19"/>
                <w:szCs w:val="19"/>
              </w:rPr>
              <w:t>տեղական</w:t>
            </w:r>
            <w:r w:rsidRPr="00260361">
              <w:rPr>
                <w:rFonts w:ascii="Arial" w:hAnsi="Arial" w:cs="Arial"/>
                <w:sz w:val="19"/>
                <w:szCs w:val="19"/>
              </w:rPr>
              <w:t> </w:t>
            </w:r>
            <w:r w:rsidRPr="00260361">
              <w:rPr>
                <w:rFonts w:ascii="Arial Unicode" w:hAnsi="Arial Unicode" w:cs="Arial Unicode"/>
                <w:sz w:val="19"/>
                <w:szCs w:val="19"/>
              </w:rPr>
              <w:t>տուրքը ընթացիկ տարվա համար սահմանվում է 0-10 000 դրամ: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1000</w:t>
            </w:r>
          </w:p>
        </w:tc>
      </w:tr>
      <w:tr w:rsidR="003D1858" w:rsidRPr="00233388" w:rsidTr="002C0E2A">
        <w:trPr>
          <w:trHeight w:val="371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Sylfaen" w:hAnsi="Sylfaen" w:cs="Arial"/>
                <w:sz w:val="19"/>
                <w:szCs w:val="19"/>
              </w:rPr>
            </w:pPr>
            <w:r w:rsidRPr="00260361">
              <w:rPr>
                <w:rFonts w:ascii="Sylfaen" w:hAnsi="Sylfaen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bCs/>
                <w:sz w:val="19"/>
                <w:szCs w:val="19"/>
                <w:lang w:val="en-US"/>
              </w:rPr>
              <w:t>Աշտարակ</w:t>
            </w:r>
            <w:proofErr w:type="spellEnd"/>
            <w:r w:rsidRPr="00260361">
              <w:rPr>
                <w:rFonts w:ascii="Arial Unicode" w:hAnsi="Arial Unicode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>Ñ³Ù³ÛÝùÇ</w:t>
            </w:r>
            <w:proofErr w:type="spellEnd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 xml:space="preserve"> ³</w:t>
            </w:r>
            <w:proofErr w:type="spellStart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>Ýí³ÝáõÙÁ</w:t>
            </w:r>
            <w:proofErr w:type="spellEnd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>ýÇñÙ³ÛÇÝ</w:t>
            </w:r>
            <w:proofErr w:type="spellEnd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 xml:space="preserve"> ³</w:t>
            </w:r>
            <w:proofErr w:type="spellStart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>Ýí³ÝáõÙÝ</w:t>
            </w:r>
            <w:proofErr w:type="spellEnd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>»</w:t>
            </w:r>
            <w:proofErr w:type="spellStart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>ñáõÙ</w:t>
            </w:r>
            <w:proofErr w:type="spellEnd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>û</w:t>
            </w:r>
            <w:proofErr w:type="spellEnd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>·</w:t>
            </w:r>
            <w:proofErr w:type="spellStart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>ï</w:t>
            </w:r>
            <w:proofErr w:type="spellEnd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>³·</w:t>
            </w:r>
            <w:proofErr w:type="spellStart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>áñÍ</w:t>
            </w:r>
            <w:proofErr w:type="spellEnd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>»</w:t>
            </w:r>
            <w:proofErr w:type="spellStart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>Éáõ</w:t>
            </w:r>
            <w:proofErr w:type="spellEnd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>ÃáõÛÉïíáõÃÛ³Ý</w:t>
            </w:r>
            <w:proofErr w:type="spellEnd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>Ñ³Ù³ñ</w:t>
            </w:r>
            <w:proofErr w:type="spellEnd"/>
            <w:r w:rsidRPr="00260361">
              <w:rPr>
                <w:rFonts w:ascii="Arial LatArm" w:hAnsi="Arial LatArm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bCs/>
                <w:sz w:val="19"/>
                <w:szCs w:val="19"/>
                <w:lang w:val="en-US"/>
              </w:rPr>
              <w:t>տեղական</w:t>
            </w:r>
            <w:proofErr w:type="spellEnd"/>
            <w:r w:rsidRPr="00260361">
              <w:rPr>
                <w:rFonts w:ascii="Arial Unicode" w:hAnsi="Arial Unicode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bCs/>
                <w:sz w:val="19"/>
                <w:szCs w:val="19"/>
                <w:lang w:val="en-US"/>
              </w:rPr>
              <w:t>տուրքը</w:t>
            </w:r>
            <w:proofErr w:type="spellEnd"/>
            <w:r w:rsidRPr="00260361">
              <w:rPr>
                <w:rFonts w:ascii="Arial Unicode" w:hAnsi="Arial Unicode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bCs/>
                <w:sz w:val="19"/>
                <w:szCs w:val="19"/>
                <w:lang w:val="en-US"/>
              </w:rPr>
              <w:t>ընթացիկ</w:t>
            </w:r>
            <w:proofErr w:type="spellEnd"/>
            <w:r w:rsidRPr="00260361">
              <w:rPr>
                <w:rFonts w:ascii="Arial Unicode" w:hAnsi="Arial Unicode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bCs/>
                <w:sz w:val="19"/>
                <w:szCs w:val="19"/>
                <w:lang w:val="en-US"/>
              </w:rPr>
              <w:t>տարվա</w:t>
            </w:r>
            <w:proofErr w:type="spellEnd"/>
            <w:r w:rsidRPr="00260361">
              <w:rPr>
                <w:rFonts w:ascii="Arial Unicode" w:hAnsi="Arial Unicode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bCs/>
                <w:sz w:val="19"/>
                <w:szCs w:val="19"/>
                <w:lang w:val="en-US"/>
              </w:rPr>
              <w:t>համար</w:t>
            </w:r>
            <w:proofErr w:type="spellEnd"/>
            <w:r w:rsidRPr="00260361">
              <w:rPr>
                <w:rFonts w:ascii="Arial Unicode" w:hAnsi="Arial Unicode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bCs/>
                <w:sz w:val="19"/>
                <w:szCs w:val="19"/>
                <w:lang w:val="en-US"/>
              </w:rPr>
              <w:t>սահմանվում</w:t>
            </w:r>
            <w:proofErr w:type="spellEnd"/>
            <w:r w:rsidRPr="00260361">
              <w:rPr>
                <w:rFonts w:ascii="Arial Unicode" w:hAnsi="Arial Unicode" w:cs="Arial"/>
                <w:bCs/>
                <w:sz w:val="19"/>
                <w:szCs w:val="19"/>
              </w:rPr>
              <w:t xml:space="preserve"> </w:t>
            </w:r>
            <w:r w:rsidRPr="00260361">
              <w:rPr>
                <w:rFonts w:ascii="Arial Unicode" w:hAnsi="Arial Unicode" w:cs="Arial"/>
                <w:bCs/>
                <w:sz w:val="19"/>
                <w:szCs w:val="19"/>
                <w:lang w:val="en-US"/>
              </w:rPr>
              <w:t>է</w:t>
            </w:r>
            <w:r w:rsidRPr="00260361">
              <w:rPr>
                <w:rFonts w:ascii="Arial Unicode" w:hAnsi="Arial Unicode" w:cs="Arial"/>
                <w:bCs/>
                <w:sz w:val="19"/>
                <w:szCs w:val="19"/>
              </w:rPr>
              <w:t xml:space="preserve"> 50000-</w:t>
            </w:r>
            <w:proofErr w:type="spellStart"/>
            <w:r w:rsidRPr="00260361">
              <w:rPr>
                <w:rFonts w:ascii="Arial Unicode" w:hAnsi="Arial Unicode" w:cs="Arial"/>
                <w:bCs/>
                <w:sz w:val="19"/>
                <w:szCs w:val="19"/>
                <w:lang w:val="en-US"/>
              </w:rPr>
              <w:t>ից</w:t>
            </w:r>
            <w:proofErr w:type="spellEnd"/>
            <w:r w:rsidRPr="00260361">
              <w:rPr>
                <w:rFonts w:ascii="Arial Unicode" w:hAnsi="Arial Unicode" w:cs="Arial"/>
                <w:bCs/>
                <w:sz w:val="19"/>
                <w:szCs w:val="19"/>
              </w:rPr>
              <w:t xml:space="preserve"> 100000 </w:t>
            </w:r>
            <w:proofErr w:type="spellStart"/>
            <w:r w:rsidRPr="00260361">
              <w:rPr>
                <w:rFonts w:ascii="Arial Unicode" w:hAnsi="Arial Unicode" w:cs="Arial"/>
                <w:bCs/>
                <w:sz w:val="19"/>
                <w:szCs w:val="19"/>
                <w:lang w:val="en-US"/>
              </w:rPr>
              <w:t>դրամ</w:t>
            </w:r>
            <w:proofErr w:type="spellEnd"/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3733AC" w:rsidRDefault="00136729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  <w:highlight w:val="yellow"/>
                <w:lang w:val="en-US"/>
              </w:rPr>
            </w:pPr>
            <w:r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10</w:t>
            </w:r>
            <w:r w:rsidR="003D1858" w:rsidRPr="003733AC"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0000</w:t>
            </w:r>
          </w:p>
        </w:tc>
      </w:tr>
      <w:tr w:rsidR="003D1858" w:rsidRPr="003E6F0A" w:rsidTr="002C0E2A">
        <w:trPr>
          <w:trHeight w:val="557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10. Համայնքի տարածքում մարդատար տաքսու (բացառությամբ երթուղային տաքսիների) ծառայություն իրականացնելու թույլտվության համար</w:t>
            </w:r>
            <w:r w:rsidRPr="00260361">
              <w:rPr>
                <w:rFonts w:ascii="Arial" w:hAnsi="Arial" w:cs="Arial"/>
                <w:sz w:val="19"/>
                <w:szCs w:val="19"/>
                <w:lang w:val="en-US"/>
              </w:rPr>
              <w:t> </w:t>
            </w:r>
            <w:r w:rsidRPr="00260361">
              <w:rPr>
                <w:rFonts w:ascii="Arial Unicode" w:hAnsi="Arial Unicode" w:cs="Arial Unicode"/>
                <w:sz w:val="19"/>
                <w:szCs w:val="19"/>
              </w:rPr>
              <w:t>տեղական</w:t>
            </w:r>
            <w:r w:rsidRPr="00260361">
              <w:rPr>
                <w:rFonts w:ascii="Arial" w:hAnsi="Arial" w:cs="Arial"/>
                <w:sz w:val="19"/>
                <w:szCs w:val="19"/>
                <w:lang w:val="en-US"/>
              </w:rPr>
              <w:t> </w:t>
            </w:r>
            <w:r w:rsidRPr="00260361">
              <w:rPr>
                <w:rFonts w:ascii="Arial Unicode" w:hAnsi="Arial Unicode" w:cs="Arial Unicode"/>
                <w:sz w:val="19"/>
                <w:szCs w:val="19"/>
              </w:rPr>
              <w:t>տուրքը ընթացիկ տարվա համար սահմանվ</w:t>
            </w:r>
            <w:r w:rsidRPr="00260361">
              <w:rPr>
                <w:rFonts w:ascii="Arial Unicode" w:hAnsi="Arial Unicode" w:cs="Arial"/>
                <w:sz w:val="19"/>
                <w:szCs w:val="19"/>
              </w:rPr>
              <w:t>ում է 0-10 000 դրամ: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3733AC" w:rsidRDefault="003733AC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  <w:highlight w:val="yellow"/>
              </w:rPr>
            </w:pPr>
            <w:r w:rsidRPr="003733AC"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0</w:t>
            </w:r>
          </w:p>
        </w:tc>
      </w:tr>
      <w:tr w:rsidR="003D1858" w:rsidRPr="003E6F0A" w:rsidTr="002C0E2A">
        <w:trPr>
          <w:trHeight w:val="557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260361" w:rsidRDefault="003D1858" w:rsidP="003B0AEF">
            <w:pPr>
              <w:spacing w:after="0" w:line="240" w:lineRule="auto"/>
              <w:rPr>
                <w:rFonts w:ascii="Arial AMU" w:hAnsi="Arial AMU"/>
                <w:sz w:val="19"/>
                <w:szCs w:val="19"/>
              </w:rPr>
            </w:pPr>
            <w:r w:rsidRPr="003B0AEF">
              <w:rPr>
                <w:rFonts w:ascii="Arial Unicode" w:hAnsi="Arial Unicode" w:cs="Arial"/>
                <w:sz w:val="19"/>
                <w:szCs w:val="19"/>
              </w:rPr>
              <w:t>10.1 Համայնքի տարածքում քաղաքացիական հոգեհանգստի (հրաժեշտի) ծիսակատարության ծառայություններ իրականացնելու և (կամ) մատուցելու թույլտվության համար տեղական տուրքը ընթացիկ տարվա համար սահմանվում է 0 - 500 000 դրամ: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915D3B" w:rsidRDefault="00136729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1</w:t>
            </w:r>
            <w:r w:rsidR="003D1858"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50 000</w:t>
            </w:r>
          </w:p>
        </w:tc>
      </w:tr>
      <w:tr w:rsidR="003D1858" w:rsidRPr="003E6F0A" w:rsidTr="002C0E2A">
        <w:trPr>
          <w:trHeight w:val="557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858" w:rsidRPr="007F602E" w:rsidRDefault="003D1858" w:rsidP="002C0E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7F602E">
              <w:rPr>
                <w:rFonts w:ascii="Arial Unicode" w:hAnsi="Arial Unicode"/>
                <w:color w:val="000000"/>
                <w:sz w:val="19"/>
                <w:szCs w:val="19"/>
                <w:lang w:val="ru-RU"/>
              </w:rPr>
              <w:t>1</w:t>
            </w:r>
            <w:r w:rsidR="003733AC" w:rsidRPr="00385655">
              <w:rPr>
                <w:rFonts w:ascii="Arial Unicode" w:hAnsi="Arial Unicode"/>
                <w:color w:val="000000"/>
                <w:sz w:val="19"/>
                <w:szCs w:val="19"/>
                <w:lang w:val="ru-RU"/>
              </w:rPr>
              <w:t>1</w:t>
            </w:r>
            <w:r w:rsidRPr="007F602E">
              <w:rPr>
                <w:rFonts w:ascii="Arial Unicode" w:hAnsi="Arial Unicode"/>
                <w:color w:val="000000"/>
                <w:sz w:val="19"/>
                <w:szCs w:val="19"/>
                <w:lang w:val="ru-RU"/>
              </w:rPr>
              <w:t>.2.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8"/>
                <w:szCs w:val="19"/>
              </w:rPr>
              <w:t>Հ</w:t>
            </w:r>
            <w:r w:rsidRPr="00260361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ամայնքի</w:t>
            </w:r>
            <w:proofErr w:type="spellEnd"/>
            <w:r w:rsidRPr="007F602E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տարածքում</w:t>
            </w:r>
            <w:proofErr w:type="spellEnd"/>
            <w:r w:rsidRPr="007F602E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մասնավոր</w:t>
            </w:r>
            <w:proofErr w:type="spellEnd"/>
            <w:r w:rsidRPr="007F602E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գերեզմանատան</w:t>
            </w:r>
            <w:proofErr w:type="spellEnd"/>
            <w:r w:rsidRPr="007F602E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շահագործման</w:t>
            </w:r>
            <w:proofErr w:type="spellEnd"/>
            <w:r w:rsidRPr="007F602E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թույլտվության</w:t>
            </w:r>
            <w:proofErr w:type="spellEnd"/>
            <w:r w:rsidRPr="007F602E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համար</w:t>
            </w:r>
            <w:proofErr w:type="spellEnd"/>
          </w:p>
          <w:p w:rsidR="003D1858" w:rsidRPr="007F602E" w:rsidRDefault="003D1858" w:rsidP="002C0E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</w:pPr>
            <w:r w:rsidRPr="00260361">
              <w:rPr>
                <w:rFonts w:ascii="Arial Unicode" w:hAnsi="Arial Unicode"/>
                <w:color w:val="000000"/>
                <w:sz w:val="19"/>
                <w:szCs w:val="19"/>
              </w:rPr>
              <w:t>ա</w:t>
            </w:r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) 3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հա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>-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ից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մինչև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5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հա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մակերես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ունեցող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գերեզմանատների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համար</w:t>
            </w:r>
            <w:proofErr w:type="spellEnd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՝</w:t>
            </w:r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2.500.000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Հայաստանի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Հանրապետության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դրամ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>.</w:t>
            </w:r>
          </w:p>
          <w:p w:rsidR="003D1858" w:rsidRPr="007F602E" w:rsidRDefault="003D1858" w:rsidP="002C0E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</w:pPr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բ</w:t>
            </w:r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) 5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հա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>-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ից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մինչև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7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հա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մակերես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ունեցող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գերեզմանատների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համար</w:t>
            </w:r>
            <w:proofErr w:type="spellEnd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՝</w:t>
            </w:r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5.000.000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Հայաստանի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Հանրապետության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դրամ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>.</w:t>
            </w:r>
          </w:p>
          <w:p w:rsidR="003D1858" w:rsidRPr="007F602E" w:rsidRDefault="003D1858" w:rsidP="002C0E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</w:pPr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գ</w:t>
            </w:r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) 7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հա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>-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ից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մինչև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10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հա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մակերես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ունեցող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գերեզմանատների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համար</w:t>
            </w:r>
            <w:proofErr w:type="spellEnd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՝</w:t>
            </w:r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7.000.000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Հայաստանի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Հանրապետության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 xml:space="preserve"> </w:t>
            </w:r>
            <w:proofErr w:type="spellStart"/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դրամ</w:t>
            </w:r>
            <w:proofErr w:type="spellEnd"/>
            <w:r w:rsidRPr="007F602E">
              <w:rPr>
                <w:rFonts w:ascii="Arial Unicode" w:hAnsi="Arial Unicode"/>
                <w:color w:val="000000"/>
                <w:sz w:val="16"/>
                <w:szCs w:val="19"/>
                <w:lang w:val="ru-RU"/>
              </w:rPr>
              <w:t>.</w:t>
            </w:r>
          </w:p>
          <w:p w:rsidR="003D1858" w:rsidRPr="00260361" w:rsidRDefault="003D1858" w:rsidP="002C0E2A">
            <w:pPr>
              <w:spacing w:after="0" w:line="240" w:lineRule="auto"/>
              <w:jc w:val="both"/>
              <w:rPr>
                <w:rFonts w:ascii="Arial AMU" w:hAnsi="Arial AMU" w:cs="Sylfaen"/>
                <w:sz w:val="19"/>
                <w:szCs w:val="19"/>
              </w:rPr>
            </w:pPr>
            <w:r w:rsidRPr="00260361">
              <w:rPr>
                <w:rFonts w:ascii="Arial Unicode" w:hAnsi="Arial Unicode"/>
                <w:color w:val="000000"/>
                <w:sz w:val="16"/>
                <w:szCs w:val="19"/>
              </w:rPr>
              <w:t>դ) 10 հա-ից ավել մակերես ունեցող գերեզմանատների համար՝ 10.000.000 Հայաստանի Հանրապետության դրամ: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jc w:val="right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</w:p>
        </w:tc>
      </w:tr>
      <w:tr w:rsidR="003D1858" w:rsidRPr="003E6F0A" w:rsidTr="002C0E2A">
        <w:trPr>
          <w:trHeight w:val="111"/>
        </w:trPr>
        <w:tc>
          <w:tcPr>
            <w:tcW w:w="9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:rsidR="003D1858" w:rsidRPr="00260361" w:rsidRDefault="003D1858" w:rsidP="002C0E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D1858" w:rsidRPr="003E6F0A" w:rsidTr="002C0E2A">
        <w:trPr>
          <w:trHeight w:val="569"/>
        </w:trPr>
        <w:tc>
          <w:tcPr>
            <w:tcW w:w="9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jc w:val="center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ՏԵՂԱԿԱՆ ՎՃԱՐՆԵՐ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858" w:rsidRPr="00260361" w:rsidRDefault="003D1858" w:rsidP="002C0E2A">
            <w:pPr>
              <w:spacing w:after="0" w:line="240" w:lineRule="auto"/>
              <w:jc w:val="center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ԴՐՈՒՅՔԱ ՉԱՓԵՐ /դրամ/</w:t>
            </w:r>
          </w:p>
        </w:tc>
      </w:tr>
      <w:tr w:rsidR="003D1858" w:rsidRPr="003E6F0A" w:rsidTr="002C0E2A">
        <w:trPr>
          <w:trHeight w:val="186"/>
        </w:trPr>
        <w:tc>
          <w:tcPr>
            <w:tcW w:w="9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Աշտարակ համայնքում կարող են սահմաննվել տեղական վճարների հետևյալ տեսակները 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858" w:rsidRPr="00260361" w:rsidRDefault="003D1858" w:rsidP="002C0E2A">
            <w:pPr>
              <w:spacing w:after="0" w:line="240" w:lineRule="auto"/>
              <w:jc w:val="center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 w:rsidRPr="00260361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</w:tr>
      <w:tr w:rsidR="003D1858" w:rsidRPr="003E6F0A" w:rsidTr="002C0E2A">
        <w:trPr>
          <w:trHeight w:val="859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ա/ համայնքի տարածքում շինարարության կամ  շինության արտաքին տեսքը փոփոխող վերակառուցման աշխատանքներ կատարելու հետ կապված տեխնիկատնտեսական պայմաններ մշակելու և հաստատելու, շինարարության ավարտը փաստագրելու համար` տեղական ինքնակառավարման մարմնի մատուցած ծառայությունների դիմաց փոխհատուցման վճար 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858" w:rsidRPr="00260361" w:rsidRDefault="003D1858" w:rsidP="002C0E2A">
            <w:pPr>
              <w:spacing w:after="0" w:line="240" w:lineRule="auto"/>
              <w:jc w:val="center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25000</w:t>
            </w:r>
          </w:p>
        </w:tc>
      </w:tr>
      <w:tr w:rsidR="003D1858" w:rsidRPr="003E6F0A" w:rsidTr="002C0E2A">
        <w:trPr>
          <w:trHeight w:val="654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բ/ տեղական ինքնակառավարման մարմինների տնօրինության և օգտագործման տակ գտնվող հողերը հատկացնելու, հետ վերցնելու և վարձակալության տրամադրելու դեպքերում անհրաժեշտ չափագրական և այլ նման աշխատանքների համար` տեղական ինքնակառավարման մարմնի մատուցած ծառայությունների դիմաց փոխհատուցման վճար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858" w:rsidRPr="00260361" w:rsidRDefault="003D1858" w:rsidP="002C0E2A">
            <w:pPr>
              <w:spacing w:after="0" w:line="240" w:lineRule="auto"/>
              <w:jc w:val="center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5000</w:t>
            </w:r>
          </w:p>
        </w:tc>
      </w:tr>
      <w:tr w:rsidR="003D1858" w:rsidRPr="003E6F0A" w:rsidTr="002C0E2A">
        <w:trPr>
          <w:trHeight w:val="383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գ/ տեղական ինքնակառավարման մարմինների կողմից մրցույթներ և աճուրդներ կազմակերպելու հետ կապվածծախսերի փոխհատուցման համար` մասնակիցներից վճար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858" w:rsidRPr="00260361" w:rsidRDefault="003D1858" w:rsidP="002C0E2A">
            <w:pPr>
              <w:spacing w:after="0" w:line="240" w:lineRule="auto"/>
              <w:jc w:val="center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  <w:r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10</w:t>
            </w: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</w:rPr>
              <w:t>000</w:t>
            </w:r>
          </w:p>
        </w:tc>
      </w:tr>
      <w:tr w:rsidR="003D1858" w:rsidRPr="00233388" w:rsidTr="002C0E2A">
        <w:trPr>
          <w:trHeight w:val="383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դ</w:t>
            </w:r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)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տեղական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ինքնակառավարման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մարմիների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կողմից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աղբահանությունը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կազմակերպելու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համար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աղբահանության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վճար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 /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Հավելված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2/ </w:t>
            </w:r>
          </w:p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-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կենցաղային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աղբի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համար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՝</w:t>
            </w:r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ըստ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հասցեի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հաշվառում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ունեցող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կամ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բնակվող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յուրաքանչյուր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բնակչի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համար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</w:p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>-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տնտեսվարող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սունյեկտներին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մատուցվող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աղբահանության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ծառայության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դիմաց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գանձվող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ամսեկան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վճար</w:t>
            </w:r>
            <w:proofErr w:type="spellEnd"/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858" w:rsidRPr="00260361" w:rsidRDefault="003D1858" w:rsidP="002C0E2A">
            <w:pPr>
              <w:spacing w:after="0" w:line="240" w:lineRule="auto"/>
              <w:jc w:val="center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</w:p>
          <w:p w:rsidR="003D1858" w:rsidRPr="00260361" w:rsidRDefault="003D1858" w:rsidP="002C0E2A">
            <w:pPr>
              <w:spacing w:after="0" w:line="240" w:lineRule="auto"/>
              <w:jc w:val="center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</w:p>
          <w:p w:rsidR="003D1858" w:rsidRPr="00260361" w:rsidRDefault="003D1858" w:rsidP="002C0E2A">
            <w:pPr>
              <w:spacing w:after="0" w:line="240" w:lineRule="auto"/>
              <w:jc w:val="center"/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150</w:t>
            </w:r>
          </w:p>
        </w:tc>
      </w:tr>
      <w:tr w:rsidR="003D1858" w:rsidRPr="00233388" w:rsidTr="002C0E2A">
        <w:trPr>
          <w:trHeight w:val="383"/>
        </w:trPr>
        <w:tc>
          <w:tcPr>
            <w:tcW w:w="9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Ե</w:t>
            </w:r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)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Շինարարական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և</w:t>
            </w:r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խոշոր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եզրաչափի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աղբի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հավաքման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և</w:t>
            </w:r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փոխադրման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համար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տեղական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ինքնակառավարման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մարմինների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կողմից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տրամադրվող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թույտվության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վճար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>:</w:t>
            </w:r>
          </w:p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Ոչ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կենցաղային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և</w:t>
            </w:r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խոշոր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եզրաչափի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աղբի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համար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ըստ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ծավալի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1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խմ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աղբի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համար</w:t>
            </w:r>
            <w:proofErr w:type="spellEnd"/>
          </w:p>
          <w:p w:rsidR="003D1858" w:rsidRPr="00260361" w:rsidRDefault="003D1858" w:rsidP="002C0E2A">
            <w:pPr>
              <w:spacing w:after="0" w:line="240" w:lineRule="auto"/>
              <w:rPr>
                <w:rFonts w:ascii="Arial Unicode" w:hAnsi="Arial Unicode" w:cs="Arial"/>
                <w:sz w:val="19"/>
                <w:szCs w:val="19"/>
              </w:rPr>
            </w:pP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Ոչ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կենցաղային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և</w:t>
            </w:r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խոշոր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եզրաչափի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աղբի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համար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ըստ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ծավալի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1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տոննա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աղբի</w:t>
            </w:r>
            <w:proofErr w:type="spellEnd"/>
            <w:r w:rsidRPr="00260361">
              <w:rPr>
                <w:rFonts w:ascii="Arial Unicode" w:hAnsi="Arial Unicode" w:cs="Arial"/>
                <w:sz w:val="19"/>
                <w:szCs w:val="19"/>
              </w:rPr>
              <w:t xml:space="preserve">  </w:t>
            </w:r>
            <w:proofErr w:type="spellStart"/>
            <w:r w:rsidRPr="00260361">
              <w:rPr>
                <w:rFonts w:ascii="Arial Unicode" w:hAnsi="Arial Unicode" w:cs="Arial"/>
                <w:sz w:val="19"/>
                <w:szCs w:val="19"/>
                <w:lang w:val="en-US"/>
              </w:rPr>
              <w:t>համար</w:t>
            </w:r>
            <w:proofErr w:type="spellEnd"/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858" w:rsidRPr="00260361" w:rsidRDefault="003D1858" w:rsidP="002C0E2A">
            <w:pPr>
              <w:spacing w:after="0" w:line="240" w:lineRule="auto"/>
              <w:jc w:val="center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</w:p>
          <w:p w:rsidR="003D1858" w:rsidRPr="00260361" w:rsidRDefault="003D1858" w:rsidP="002C0E2A">
            <w:pPr>
              <w:spacing w:after="0" w:line="240" w:lineRule="auto"/>
              <w:jc w:val="center"/>
              <w:rPr>
                <w:rFonts w:ascii="Arial Unicode" w:hAnsi="Arial Unicode" w:cs="Arial"/>
                <w:b/>
                <w:bCs/>
                <w:sz w:val="19"/>
                <w:szCs w:val="19"/>
              </w:rPr>
            </w:pPr>
          </w:p>
          <w:p w:rsidR="003D1858" w:rsidRPr="00260361" w:rsidRDefault="003D1858" w:rsidP="002C0E2A">
            <w:pPr>
              <w:spacing w:after="0" w:line="240" w:lineRule="auto"/>
              <w:jc w:val="center"/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2500</w:t>
            </w:r>
          </w:p>
          <w:p w:rsidR="003D1858" w:rsidRPr="00260361" w:rsidRDefault="003D1858" w:rsidP="002C0E2A">
            <w:pPr>
              <w:spacing w:after="0" w:line="240" w:lineRule="auto"/>
              <w:jc w:val="center"/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</w:pPr>
            <w:r w:rsidRPr="00260361">
              <w:rPr>
                <w:rFonts w:ascii="Arial Unicode" w:hAnsi="Arial Unicode" w:cs="Arial"/>
                <w:b/>
                <w:bCs/>
                <w:sz w:val="19"/>
                <w:szCs w:val="19"/>
                <w:lang w:val="en-US"/>
              </w:rPr>
              <w:t>8000</w:t>
            </w:r>
          </w:p>
        </w:tc>
      </w:tr>
    </w:tbl>
    <w:p w:rsidR="003D1858" w:rsidRDefault="003D1858" w:rsidP="003D1858">
      <w:pPr>
        <w:rPr>
          <w:lang w:val="en-US"/>
        </w:rPr>
      </w:pPr>
    </w:p>
    <w:p w:rsidR="003D1858" w:rsidRDefault="003D1858" w:rsidP="003D1858">
      <w:pPr>
        <w:rPr>
          <w:lang w:val="en-US"/>
        </w:rPr>
      </w:pPr>
    </w:p>
    <w:p w:rsidR="00DE1846" w:rsidRDefault="00DE1846" w:rsidP="003D1858">
      <w:pPr>
        <w:ind w:firstLine="284"/>
        <w:rPr>
          <w:lang w:val="en-US"/>
        </w:rPr>
      </w:pPr>
    </w:p>
    <w:p w:rsidR="00385655" w:rsidRDefault="00385655" w:rsidP="003D1858">
      <w:pPr>
        <w:ind w:firstLine="284"/>
        <w:rPr>
          <w:lang w:val="en-US"/>
        </w:rPr>
      </w:pPr>
    </w:p>
    <w:p w:rsidR="00385655" w:rsidRDefault="00385655" w:rsidP="003D1858">
      <w:pPr>
        <w:ind w:firstLine="284"/>
        <w:rPr>
          <w:lang w:val="en-US"/>
        </w:rPr>
      </w:pPr>
    </w:p>
    <w:p w:rsidR="00385655" w:rsidRDefault="00385655" w:rsidP="003D1858">
      <w:pPr>
        <w:ind w:firstLine="284"/>
        <w:rPr>
          <w:lang w:val="en-US"/>
        </w:rPr>
      </w:pPr>
    </w:p>
    <w:p w:rsidR="00385655" w:rsidRDefault="00385655" w:rsidP="003D1858">
      <w:pPr>
        <w:ind w:firstLine="284"/>
        <w:rPr>
          <w:lang w:val="en-US"/>
        </w:rPr>
      </w:pPr>
    </w:p>
    <w:p w:rsidR="00385655" w:rsidRDefault="00385655" w:rsidP="003D1858">
      <w:pPr>
        <w:ind w:firstLine="284"/>
        <w:rPr>
          <w:lang w:val="en-US"/>
        </w:rPr>
      </w:pPr>
    </w:p>
    <w:p w:rsidR="00385655" w:rsidRDefault="00385655" w:rsidP="003D1858">
      <w:pPr>
        <w:ind w:firstLine="284"/>
        <w:rPr>
          <w:lang w:val="en-US"/>
        </w:rPr>
      </w:pPr>
    </w:p>
    <w:p w:rsidR="00385655" w:rsidRDefault="00385655" w:rsidP="003D1858">
      <w:pPr>
        <w:ind w:firstLine="284"/>
        <w:rPr>
          <w:lang w:val="en-US"/>
        </w:rPr>
      </w:pPr>
    </w:p>
    <w:p w:rsidR="00385655" w:rsidRDefault="00385655" w:rsidP="003D1858">
      <w:pPr>
        <w:ind w:firstLine="284"/>
        <w:rPr>
          <w:lang w:val="en-US"/>
        </w:rPr>
      </w:pPr>
    </w:p>
    <w:p w:rsidR="00385655" w:rsidRPr="00EE6697" w:rsidRDefault="00385655" w:rsidP="00385655">
      <w:pPr>
        <w:spacing w:after="0" w:line="240" w:lineRule="auto"/>
        <w:ind w:firstLine="567"/>
        <w:jc w:val="right"/>
        <w:rPr>
          <w:rFonts w:ascii="Sylfaen" w:eastAsia="Times New Roman" w:hAnsi="Sylfaen" w:cs="Times New Roman"/>
          <w:i/>
          <w:color w:val="000000"/>
          <w:szCs w:val="24"/>
          <w:lang w:val="en-US"/>
        </w:rPr>
      </w:pPr>
      <w:r>
        <w:rPr>
          <w:rFonts w:ascii="Sylfaen" w:eastAsia="Times New Roman" w:hAnsi="Sylfaen" w:cs="Times New Roman"/>
          <w:i/>
          <w:color w:val="000000"/>
          <w:szCs w:val="24"/>
        </w:rPr>
        <w:lastRenderedPageBreak/>
        <w:t>Հավելված</w:t>
      </w:r>
      <w:r>
        <w:rPr>
          <w:rFonts w:ascii="Sylfaen" w:eastAsia="Times New Roman" w:hAnsi="Sylfaen" w:cs="Times New Roman"/>
          <w:i/>
          <w:color w:val="000000"/>
          <w:szCs w:val="24"/>
          <w:lang w:val="en-US"/>
        </w:rPr>
        <w:t xml:space="preserve"> 2</w:t>
      </w:r>
    </w:p>
    <w:p w:rsidR="00385655" w:rsidRPr="00A643C0" w:rsidRDefault="00385655" w:rsidP="00385655">
      <w:pPr>
        <w:spacing w:after="0" w:line="240" w:lineRule="auto"/>
        <w:ind w:firstLine="567"/>
        <w:jc w:val="right"/>
        <w:rPr>
          <w:rFonts w:ascii="Sylfaen" w:eastAsia="Times New Roman" w:hAnsi="Sylfaen" w:cs="Times New Roman"/>
          <w:i/>
          <w:color w:val="000000"/>
          <w:sz w:val="10"/>
          <w:szCs w:val="24"/>
          <w:lang w:val="en-US"/>
        </w:rPr>
      </w:pPr>
    </w:p>
    <w:p w:rsidR="00385655" w:rsidRDefault="00385655" w:rsidP="00385655">
      <w:pPr>
        <w:spacing w:after="0"/>
        <w:jc w:val="center"/>
        <w:rPr>
          <w:rFonts w:ascii="Sylfaen" w:eastAsia="Times New Roman" w:hAnsi="Sylfaen" w:cs="Times New Roman"/>
          <w:b/>
          <w:color w:val="000000"/>
          <w:sz w:val="18"/>
          <w:szCs w:val="24"/>
          <w:lang w:val="af-ZA"/>
        </w:rPr>
      </w:pPr>
      <w:r>
        <w:rPr>
          <w:rFonts w:ascii="Sylfaen" w:eastAsia="Times New Roman" w:hAnsi="Sylfaen" w:cs="Times New Roman"/>
          <w:b/>
          <w:color w:val="000000"/>
          <w:sz w:val="18"/>
          <w:szCs w:val="24"/>
        </w:rPr>
        <w:t>ՀՀ</w:t>
      </w:r>
      <w:r>
        <w:rPr>
          <w:rFonts w:ascii="Sylfaen" w:eastAsia="Times New Roman" w:hAnsi="Sylfaen" w:cs="Times New Roman"/>
          <w:b/>
          <w:color w:val="000000"/>
          <w:sz w:val="18"/>
          <w:szCs w:val="24"/>
          <w:lang w:val="af-ZA"/>
        </w:rPr>
        <w:t xml:space="preserve">  </w:t>
      </w:r>
      <w:r>
        <w:rPr>
          <w:rFonts w:ascii="Sylfaen" w:eastAsia="Times New Roman" w:hAnsi="Sylfaen" w:cs="Times New Roman"/>
          <w:b/>
          <w:color w:val="000000"/>
          <w:sz w:val="18"/>
          <w:szCs w:val="24"/>
          <w:lang w:val="en-US"/>
        </w:rPr>
        <w:t>ԱՐԱԳԱԾՈՏՆ</w:t>
      </w:r>
      <w:r>
        <w:rPr>
          <w:rFonts w:ascii="Sylfaen" w:eastAsia="Times New Roman" w:hAnsi="Sylfaen" w:cs="Times New Roman"/>
          <w:b/>
          <w:color w:val="000000"/>
          <w:sz w:val="18"/>
          <w:szCs w:val="24"/>
          <w:lang w:val="af-ZA"/>
        </w:rPr>
        <w:t xml:space="preserve">  </w:t>
      </w:r>
      <w:r>
        <w:rPr>
          <w:rFonts w:ascii="Sylfaen" w:eastAsia="Times New Roman" w:hAnsi="Sylfaen" w:cs="Times New Roman"/>
          <w:b/>
          <w:color w:val="000000"/>
          <w:sz w:val="18"/>
          <w:szCs w:val="24"/>
        </w:rPr>
        <w:t>ՄԱՐԶԻ</w:t>
      </w:r>
      <w:r>
        <w:rPr>
          <w:rFonts w:ascii="Sylfaen" w:eastAsia="Times New Roman" w:hAnsi="Sylfaen" w:cs="Times New Roman"/>
          <w:b/>
          <w:color w:val="000000"/>
          <w:sz w:val="18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b/>
          <w:color w:val="000000"/>
          <w:sz w:val="18"/>
          <w:szCs w:val="24"/>
          <w:lang w:val="en-US"/>
        </w:rPr>
        <w:t>ԱՇՏԱՐԱԿ</w:t>
      </w:r>
      <w:r>
        <w:rPr>
          <w:rFonts w:ascii="Sylfaen" w:eastAsia="Times New Roman" w:hAnsi="Sylfaen" w:cs="Times New Roman"/>
          <w:b/>
          <w:color w:val="000000"/>
          <w:sz w:val="18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b/>
          <w:color w:val="000000"/>
          <w:sz w:val="18"/>
          <w:szCs w:val="24"/>
        </w:rPr>
        <w:t>ՔԱՂԱՔԱՅԻՆ</w:t>
      </w:r>
      <w:r>
        <w:rPr>
          <w:rFonts w:ascii="Sylfaen" w:eastAsia="Times New Roman" w:hAnsi="Sylfaen" w:cs="Times New Roman"/>
          <w:b/>
          <w:color w:val="000000"/>
          <w:sz w:val="18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b/>
          <w:color w:val="000000"/>
          <w:sz w:val="18"/>
          <w:szCs w:val="24"/>
        </w:rPr>
        <w:t>ՀԱՄԱՅՆՔԻ</w:t>
      </w:r>
      <w:r>
        <w:rPr>
          <w:rFonts w:ascii="Sylfaen" w:eastAsia="Times New Roman" w:hAnsi="Sylfaen" w:cs="Times New Roman"/>
          <w:b/>
          <w:color w:val="000000"/>
          <w:sz w:val="18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b/>
          <w:color w:val="000000"/>
          <w:sz w:val="18"/>
          <w:szCs w:val="24"/>
        </w:rPr>
        <w:t>ԿՈՂՄԻՑ</w:t>
      </w:r>
      <w:r>
        <w:rPr>
          <w:rFonts w:ascii="Sylfaen" w:eastAsia="Times New Roman" w:hAnsi="Sylfaen" w:cs="Times New Roman"/>
          <w:b/>
          <w:color w:val="000000"/>
          <w:sz w:val="18"/>
          <w:szCs w:val="24"/>
          <w:lang w:val="af-ZA"/>
        </w:rPr>
        <w:t> </w:t>
      </w:r>
      <w:r>
        <w:rPr>
          <w:rFonts w:ascii="Sylfaen" w:eastAsia="Times New Roman" w:hAnsi="Sylfaen" w:cs="Times New Roman"/>
          <w:b/>
          <w:color w:val="000000"/>
          <w:sz w:val="18"/>
          <w:szCs w:val="24"/>
        </w:rPr>
        <w:t>ՏՆՏԵՍՎԱՐՈՂ</w:t>
      </w:r>
      <w:r>
        <w:rPr>
          <w:rFonts w:ascii="Sylfaen" w:eastAsia="Times New Roman" w:hAnsi="Sylfaen" w:cs="Times New Roman"/>
          <w:b/>
          <w:color w:val="000000"/>
          <w:sz w:val="18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b/>
          <w:color w:val="000000"/>
          <w:sz w:val="18"/>
          <w:szCs w:val="24"/>
        </w:rPr>
        <w:t>ՍՈՒԲՅԵԿՏՆԵՐԻՆ</w:t>
      </w:r>
      <w:r>
        <w:rPr>
          <w:rFonts w:ascii="Sylfaen" w:eastAsia="Times New Roman" w:hAnsi="Sylfaen" w:cs="Times New Roman"/>
          <w:b/>
          <w:color w:val="000000"/>
          <w:sz w:val="18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b/>
          <w:color w:val="000000"/>
          <w:sz w:val="18"/>
          <w:szCs w:val="24"/>
        </w:rPr>
        <w:t>ՄԱՏՈՒՑՎՈՂ</w:t>
      </w:r>
      <w:r>
        <w:rPr>
          <w:rFonts w:ascii="Sylfaen" w:eastAsia="Times New Roman" w:hAnsi="Sylfaen" w:cs="Times New Roman"/>
          <w:b/>
          <w:color w:val="000000"/>
          <w:sz w:val="18"/>
          <w:szCs w:val="24"/>
          <w:lang w:val="af-ZA"/>
        </w:rPr>
        <w:t> </w:t>
      </w:r>
      <w:r>
        <w:rPr>
          <w:rFonts w:ascii="Sylfaen" w:eastAsia="Times New Roman" w:hAnsi="Sylfaen" w:cs="Times New Roman"/>
          <w:b/>
          <w:color w:val="000000"/>
          <w:sz w:val="18"/>
          <w:szCs w:val="24"/>
        </w:rPr>
        <w:t>ԱՂԲԱՀԱՆՈՒԹՅԱՆ</w:t>
      </w:r>
      <w:r>
        <w:rPr>
          <w:rFonts w:ascii="Sylfaen" w:eastAsia="Times New Roman" w:hAnsi="Sylfaen" w:cs="Times New Roman"/>
          <w:b/>
          <w:color w:val="000000"/>
          <w:sz w:val="18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b/>
          <w:color w:val="000000"/>
          <w:sz w:val="18"/>
          <w:szCs w:val="24"/>
        </w:rPr>
        <w:t>ԾԱՌԱՅՈՒԹՅԱՆ</w:t>
      </w:r>
      <w:r>
        <w:rPr>
          <w:rFonts w:ascii="Sylfaen" w:eastAsia="Times New Roman" w:hAnsi="Sylfaen" w:cs="Times New Roman"/>
          <w:b/>
          <w:color w:val="000000"/>
          <w:sz w:val="18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b/>
          <w:color w:val="000000"/>
          <w:sz w:val="18"/>
          <w:szCs w:val="24"/>
        </w:rPr>
        <w:t>ԴԻՄԱՑ</w:t>
      </w:r>
      <w:r>
        <w:rPr>
          <w:rFonts w:ascii="Sylfaen" w:eastAsia="Times New Roman" w:hAnsi="Sylfaen" w:cs="Times New Roman"/>
          <w:b/>
          <w:color w:val="000000"/>
          <w:sz w:val="18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b/>
          <w:color w:val="000000"/>
          <w:sz w:val="18"/>
          <w:szCs w:val="24"/>
        </w:rPr>
        <w:t>ԳԱՆՁՎՈՂ</w:t>
      </w:r>
      <w:r>
        <w:rPr>
          <w:rFonts w:ascii="Sylfaen" w:eastAsia="Times New Roman" w:hAnsi="Sylfaen" w:cs="Times New Roman"/>
          <w:b/>
          <w:color w:val="000000"/>
          <w:sz w:val="18"/>
          <w:szCs w:val="24"/>
          <w:lang w:val="af-ZA"/>
        </w:rPr>
        <w:t> </w:t>
      </w:r>
      <w:r>
        <w:rPr>
          <w:rFonts w:ascii="Sylfaen" w:eastAsia="Times New Roman" w:hAnsi="Sylfaen" w:cs="Times New Roman"/>
          <w:b/>
          <w:color w:val="000000"/>
          <w:sz w:val="18"/>
          <w:szCs w:val="24"/>
        </w:rPr>
        <w:t>ԱՄՍԱԿԱՆ</w:t>
      </w:r>
      <w:r>
        <w:rPr>
          <w:rFonts w:ascii="Sylfaen" w:eastAsia="Times New Roman" w:hAnsi="Sylfaen" w:cs="Times New Roman"/>
          <w:b/>
          <w:color w:val="000000"/>
          <w:sz w:val="18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b/>
          <w:color w:val="000000"/>
          <w:sz w:val="18"/>
          <w:szCs w:val="24"/>
        </w:rPr>
        <w:t>ՎՃԱՐՆԵՐԻ</w:t>
      </w:r>
      <w:r>
        <w:rPr>
          <w:rFonts w:ascii="Sylfaen" w:eastAsia="Times New Roman" w:hAnsi="Sylfaen" w:cs="Times New Roman"/>
          <w:b/>
          <w:color w:val="000000"/>
          <w:sz w:val="18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b/>
          <w:color w:val="000000"/>
          <w:sz w:val="18"/>
          <w:szCs w:val="24"/>
        </w:rPr>
        <w:t>ԴՐՈՒՅՔԱՉԱՓԵՐԸ</w:t>
      </w:r>
      <w:r>
        <w:rPr>
          <w:rFonts w:ascii="Sylfaen" w:eastAsia="Times New Roman" w:hAnsi="Sylfaen" w:cs="Times New Roman"/>
          <w:b/>
          <w:color w:val="000000"/>
          <w:sz w:val="18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b/>
          <w:color w:val="000000"/>
          <w:sz w:val="18"/>
          <w:szCs w:val="24"/>
        </w:rPr>
        <w:t>ՍԱՀՄԱՆԵԼՈՒ</w:t>
      </w:r>
      <w:r>
        <w:rPr>
          <w:rFonts w:ascii="Sylfaen" w:eastAsia="Times New Roman" w:hAnsi="Sylfaen" w:cs="Times New Roman"/>
          <w:b/>
          <w:color w:val="000000"/>
          <w:sz w:val="18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b/>
          <w:color w:val="000000"/>
          <w:sz w:val="18"/>
          <w:szCs w:val="24"/>
        </w:rPr>
        <w:t>ՄԱՍԻՆ</w:t>
      </w:r>
    </w:p>
    <w:p w:rsidR="00385655" w:rsidRPr="00A643C0" w:rsidRDefault="00385655" w:rsidP="00385655">
      <w:pPr>
        <w:spacing w:after="0"/>
        <w:ind w:firstLine="567"/>
        <w:jc w:val="center"/>
        <w:rPr>
          <w:rFonts w:ascii="Sylfaen" w:eastAsia="Times New Roman" w:hAnsi="Sylfaen" w:cs="Times New Roman"/>
          <w:b/>
          <w:color w:val="000000"/>
          <w:sz w:val="2"/>
          <w:szCs w:val="24"/>
          <w:lang w:val="af-ZA"/>
        </w:rPr>
      </w:pPr>
    </w:p>
    <w:tbl>
      <w:tblPr>
        <w:tblW w:w="103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"/>
        <w:gridCol w:w="6375"/>
        <w:gridCol w:w="3540"/>
      </w:tblGrid>
      <w:tr w:rsidR="00385655" w:rsidTr="00520D52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N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Շինության անվանումը և գործունեության տեսակը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Աղբահանության ամսական վճարի չափը (ՀՀ դրամ)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21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 xml:space="preserve">Կրպակներ և մթերային խանութներ                                      </w:t>
            </w:r>
            <w:r>
              <w:rPr>
                <w:rFonts w:ascii="Sylfaen" w:eastAsia="Times New Roman" w:hAnsi="Sylfaen" w:cs="Times New Roman"/>
                <w:bCs/>
                <w:szCs w:val="24"/>
              </w:rPr>
              <w:t>մինչև 10քմ՝   500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առևտրային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Pr="00EE6697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- 20-40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առևտրային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- 40-70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առևտրային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- 70-100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առևտրային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-100</w:t>
            </w:r>
            <w:r w:rsidRPr="00EE6697">
              <w:rPr>
                <w:rFonts w:ascii="GHEA Grapalat" w:eastAsia="Times New Roman" w:hAnsi="GHEA Grapalat" w:cs="Times New Roman"/>
                <w:sz w:val="24"/>
                <w:szCs w:val="24"/>
              </w:rPr>
              <w:t>-150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առևտրային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-1</w:t>
            </w:r>
            <w:r w:rsidRPr="00EE6697">
              <w:rPr>
                <w:rFonts w:ascii="GHEA Grapalat" w:eastAsia="Times New Roman" w:hAnsi="GHEA Grapalat" w:cs="Times New Roman"/>
                <w:sz w:val="24"/>
                <w:szCs w:val="24"/>
              </w:rPr>
              <w:t>5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առևտրային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Pr="00EE6697" w:rsidRDefault="00385655" w:rsidP="00520D52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8000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22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Հագուստի խանութներ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մինչև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առևտրային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- 30-50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առևտրային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- 50-80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առևտրային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- 80-100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առևտրային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-100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առևտրային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33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Կենցաղային, տնտեսական և արդյունաբերական ապրանքների խանութներ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մինչև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առևտրային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- 50-100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առևտրային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- 100</w:t>
            </w:r>
            <w:r w:rsidRPr="00EE6697">
              <w:rPr>
                <w:rFonts w:ascii="GHEA Grapalat" w:eastAsia="Times New Roman" w:hAnsi="GHEA Grapalat" w:cs="Times New Roman"/>
                <w:sz w:val="24"/>
                <w:szCs w:val="24"/>
              </w:rPr>
              <w:t>-150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առևտրային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Pr="00EE6697" w:rsidRDefault="00385655" w:rsidP="00520D52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3500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-1</w:t>
            </w:r>
            <w:r w:rsidRPr="00EE6697">
              <w:rPr>
                <w:rFonts w:ascii="GHEA Grapalat" w:eastAsia="Times New Roman" w:hAnsi="GHEA Grapalat" w:cs="Times New Roman"/>
                <w:sz w:val="24"/>
                <w:szCs w:val="24"/>
              </w:rPr>
              <w:t>5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առևտրային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44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Ավտոտեխսպասարկման կայաններ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մինչև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- 50-100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- 100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55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Բենզալիցքավորման կայաններ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- 1-2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լիցքավորման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սարք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Pr="00EE6697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1500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- 3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լիցքավորման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սարք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Pr="00EE6697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66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Վարսավիրանոցներ, գեղեցկության սրահներ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մինչև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Pr="00C41F06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- 20-50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- 50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77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Հանրային սննդի օբյեկտներ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i/>
                <w:iCs/>
                <w:sz w:val="24"/>
                <w:szCs w:val="24"/>
              </w:rPr>
              <w:t>- ռեստորաններ, ճաշարաններ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sz w:val="24"/>
                <w:szCs w:val="24"/>
              </w:rPr>
              <w:t>մինչև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50-100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i/>
                <w:iCs/>
                <w:sz w:val="24"/>
                <w:szCs w:val="24"/>
              </w:rPr>
              <w:t>- սրճարաններ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sz w:val="24"/>
                <w:szCs w:val="24"/>
              </w:rPr>
              <w:t>մինչև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սեղան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10-15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սեղան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15-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սեղան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  <w:p w:rsidR="00385655" w:rsidRPr="002C309E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Դեղատներ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մինչև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- 30-60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- 60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19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</w:pPr>
          </w:p>
          <w:p w:rsidR="00385655" w:rsidRPr="00A47A09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Գրասենյակներ, օֆիսներ,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մինչև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- 40-60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- 60-80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- 80 -150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- 150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12000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110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Բուժ. հիմնարկներ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sz w:val="24"/>
                <w:szCs w:val="24"/>
              </w:rPr>
              <w:t>հիվանդանոցներ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կլինիկաներ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մինչև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մահճակալ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8000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- 50-100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մահճակալ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10000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- 100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մահճակալներ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12000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sz w:val="24"/>
                <w:szCs w:val="24"/>
              </w:rPr>
              <w:t>Ատամնաբուժարաններ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մինչև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սպասարկման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աթոռ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- 2-4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սպասարկման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աթոռ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- 4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սպասարկման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աթոռ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111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Նախադպրոցական ուսումնական հիմնարկներ, հանրակրթական դպրոցներ, վարժարաններ, սպորտդպրոցներ, երաժշտական դպրոցներ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- 1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անձի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համար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i/>
                <w:iCs/>
                <w:sz w:val="24"/>
                <w:szCs w:val="24"/>
              </w:rPr>
              <w:t>Նախադպրոցական ուսումնական հաստատություններ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- 1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Sylfaen" w:eastAsia="Times New Roman" w:hAnsi="Sylfaen" w:cs="Sylfaen"/>
                <w:sz w:val="24"/>
                <w:szCs w:val="24"/>
              </w:rPr>
              <w:t>անձի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համար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80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112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Համալսարաններ, ինստիտուտներ, քոլեջներ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- 1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անձի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համար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40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113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Հյուրանոցներ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մինչև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սենյակ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համար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- 10-30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սենյակ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համար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- 30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սենյակ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համար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8000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114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Բանկեր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մինչև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- 50-100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4000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- 100-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- 150-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Pr="00850B2A" w:rsidRDefault="00385655" w:rsidP="00520D52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6000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- 200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8000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115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Թանգարաններ, պատկերասրահներ, ցուցահանդեսներ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116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Բնակչության կենցաղսպասարկման ծառայություններ (ատելյեներ, ֆոտոատելյեներ, համակարգչային և ինտերնետ ծառայություններ)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մինչև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Pr="00850B2A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- 20-50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- 50-80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- 80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117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Ծաղկի վաճառքի խանութներ և սրահներ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մինչև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- 20-50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- 50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118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Առևտրի ժամանակավոր և շարժական կետեր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119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Շուկաներ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մինչև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- 200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220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Արտադրամասեր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մինչև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- 200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i/>
                <w:iCs/>
                <w:sz w:val="24"/>
                <w:szCs w:val="24"/>
              </w:rPr>
              <w:t>Սննդի արտադրություն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մինչև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- 100-200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- 200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221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Գազալցակայաններ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մինչև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լիցքավորման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սարք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լիցքավորման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սարք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10000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val="en-US"/>
              </w:rPr>
              <w:t>5-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լիցքավորման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սարք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222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Տաքսի ծառայություններ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մինչև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- 10-30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- 30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  <w:r>
              <w:rPr>
                <w:rFonts w:ascii="Sylfaen" w:eastAsia="Times New Roman" w:hAnsi="Sylfaen" w:cs="Times New Roman"/>
                <w:sz w:val="24"/>
                <w:szCs w:val="18"/>
              </w:rPr>
              <w:t>23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</w:rPr>
              <w:t>ՀՀ Պաշտպանության նախարարության ստորաբաժանումներ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624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-  զորամասեր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8000</w:t>
            </w:r>
          </w:p>
        </w:tc>
      </w:tr>
      <w:tr w:rsidR="00385655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624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-  զինկոմիսարիատներ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3000</w:t>
            </w:r>
          </w:p>
        </w:tc>
      </w:tr>
      <w:tr w:rsidR="00385655" w:rsidRPr="00A643C0" w:rsidTr="00520D52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Pr="00A643C0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 w:rsidRPr="00A643C0">
              <w:rPr>
                <w:rFonts w:ascii="Sylfaen" w:eastAsia="Times New Roman" w:hAnsi="Sylfaen" w:cs="Times New Roman"/>
                <w:sz w:val="24"/>
                <w:szCs w:val="18"/>
                <w:lang w:val="en-US"/>
              </w:rPr>
              <w:t>24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Pr="00A643C0" w:rsidRDefault="00385655" w:rsidP="00520D52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43C0">
              <w:rPr>
                <w:rFonts w:ascii="Sylfaen" w:eastAsia="Times New Roman" w:hAnsi="Sylfaen" w:cs="Times New Roman"/>
                <w:b/>
                <w:sz w:val="24"/>
                <w:szCs w:val="24"/>
                <w:lang w:val="en-US"/>
              </w:rPr>
              <w:t>Գյուղ</w:t>
            </w:r>
            <w:proofErr w:type="spellEnd"/>
            <w:r w:rsidRPr="00A643C0">
              <w:rPr>
                <w:rFonts w:ascii="Sylfaen" w:eastAsia="Times New Roman" w:hAnsi="Sylfae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43C0">
              <w:rPr>
                <w:rFonts w:ascii="Sylfaen" w:eastAsia="Times New Roman" w:hAnsi="Sylfaen" w:cs="Times New Roman"/>
                <w:b/>
                <w:sz w:val="24"/>
                <w:szCs w:val="24"/>
                <w:lang w:val="en-US"/>
              </w:rPr>
              <w:t>մթերքների</w:t>
            </w:r>
            <w:proofErr w:type="spellEnd"/>
            <w:r w:rsidRPr="00A643C0">
              <w:rPr>
                <w:rFonts w:ascii="Sylfaen" w:eastAsia="Times New Roman" w:hAnsi="Sylfae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3C0">
              <w:rPr>
                <w:rFonts w:ascii="Sylfaen" w:eastAsia="Times New Roman" w:hAnsi="Sylfaen" w:cs="Times New Roman"/>
                <w:b/>
                <w:sz w:val="24"/>
                <w:szCs w:val="24"/>
                <w:lang w:val="en-US"/>
              </w:rPr>
              <w:t>վաճառքի</w:t>
            </w:r>
            <w:proofErr w:type="spellEnd"/>
            <w:r w:rsidRPr="00A643C0">
              <w:rPr>
                <w:rFonts w:ascii="Sylfaen" w:eastAsia="Times New Roman" w:hAnsi="Sylfae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3C0">
              <w:rPr>
                <w:rFonts w:ascii="Sylfaen" w:eastAsia="Times New Roman" w:hAnsi="Sylfaen" w:cs="Times New Roman"/>
                <w:b/>
                <w:sz w:val="24"/>
                <w:szCs w:val="24"/>
                <w:lang w:val="en-US"/>
              </w:rPr>
              <w:t>կետեր</w:t>
            </w:r>
            <w:proofErr w:type="spellEnd"/>
          </w:p>
        </w:tc>
      </w:tr>
      <w:tr w:rsidR="00385655" w:rsidRPr="00A643C0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Pr="00A643C0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18"/>
                <w:lang w:val="en-US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Pr="00A643C0" w:rsidRDefault="00385655" w:rsidP="00520D52">
            <w:pPr>
              <w:spacing w:after="0" w:line="240" w:lineRule="auto"/>
              <w:ind w:firstLine="624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A643C0">
              <w:rPr>
                <w:rFonts w:ascii="Sylfaen" w:eastAsia="Times New Roman" w:hAnsi="Sylfaen" w:cs="Times New Roman"/>
                <w:sz w:val="24"/>
                <w:szCs w:val="24"/>
              </w:rPr>
              <w:t xml:space="preserve">- </w:t>
            </w:r>
            <w:proofErr w:type="spellStart"/>
            <w:r w:rsidRPr="00A643C0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մինչև</w:t>
            </w:r>
            <w:proofErr w:type="spellEnd"/>
            <w:r w:rsidRPr="00A643C0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 xml:space="preserve"> </w:t>
            </w:r>
            <w:r w:rsidRPr="00A643C0">
              <w:rPr>
                <w:rFonts w:ascii="Sylfaen" w:eastAsia="Times New Roman" w:hAnsi="Sylfaen" w:cs="Sylfaen"/>
                <w:sz w:val="24"/>
                <w:szCs w:val="24"/>
              </w:rPr>
              <w:t>10</w:t>
            </w:r>
            <w:r w:rsidRPr="00A643C0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A643C0"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 w:rsidRPr="00A643C0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A643C0">
              <w:rPr>
                <w:rFonts w:ascii="Sylfaen" w:eastAsia="Times New Roman" w:hAnsi="Sylfaen" w:cs="Sylfaen"/>
                <w:sz w:val="24"/>
                <w:szCs w:val="24"/>
              </w:rPr>
              <w:t>առևտրային</w:t>
            </w:r>
            <w:r w:rsidRPr="00A643C0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A643C0"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Pr="00A643C0" w:rsidRDefault="00385655" w:rsidP="00520D52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385655" w:rsidRPr="00A643C0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Pr="00A643C0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18"/>
                <w:lang w:val="en-US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624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A643C0">
              <w:rPr>
                <w:rFonts w:ascii="Sylfaen" w:eastAsia="Times New Roman" w:hAnsi="Sylfaen" w:cs="Times New Roman"/>
                <w:sz w:val="24"/>
                <w:szCs w:val="24"/>
              </w:rPr>
              <w:t xml:space="preserve">- </w:t>
            </w:r>
            <w:r w:rsidRPr="00A643C0">
              <w:rPr>
                <w:rFonts w:ascii="Sylfaen" w:eastAsia="Times New Roman" w:hAnsi="Sylfaen" w:cs="Sylfaen"/>
                <w:sz w:val="24"/>
                <w:szCs w:val="24"/>
              </w:rPr>
              <w:t>10</w:t>
            </w:r>
            <w:r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-50</w:t>
            </w:r>
            <w:r w:rsidRPr="00A643C0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A643C0"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 w:rsidRPr="00A643C0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A643C0">
              <w:rPr>
                <w:rFonts w:ascii="Sylfaen" w:eastAsia="Times New Roman" w:hAnsi="Sylfaen" w:cs="Sylfaen"/>
                <w:sz w:val="24"/>
                <w:szCs w:val="24"/>
              </w:rPr>
              <w:t>առևտրային</w:t>
            </w:r>
            <w:r w:rsidRPr="00A643C0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A643C0"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Pr="00A643C0" w:rsidRDefault="00385655" w:rsidP="00520D52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385655" w:rsidRPr="00A643C0" w:rsidTr="00520D52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Pr="00A643C0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18"/>
                <w:lang w:val="en-US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Default="00385655" w:rsidP="00520D52">
            <w:pPr>
              <w:spacing w:after="0" w:line="240" w:lineRule="auto"/>
              <w:ind w:firstLine="624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A643C0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50</w:t>
            </w:r>
            <w:r w:rsidRPr="00A643C0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քմ</w:t>
            </w:r>
            <w:r w:rsidRPr="00A643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r w:rsidRPr="00A643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ավելի</w:t>
            </w:r>
            <w:r w:rsidRPr="00A643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3C0">
              <w:rPr>
                <w:rFonts w:ascii="Sylfaen" w:eastAsia="Times New Roman" w:hAnsi="Sylfaen" w:cs="Sylfaen"/>
                <w:sz w:val="24"/>
                <w:szCs w:val="24"/>
              </w:rPr>
              <w:t>առևտրային</w:t>
            </w:r>
            <w:r w:rsidRPr="00A643C0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Pr="00A643C0" w:rsidRDefault="00385655" w:rsidP="00520D52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385655" w:rsidRPr="00A643C0" w:rsidTr="00520D52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Pr="00A643C0" w:rsidRDefault="00385655" w:rsidP="00520D52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18"/>
                <w:lang w:val="en-US"/>
              </w:rPr>
            </w:pPr>
            <w:r>
              <w:rPr>
                <w:rFonts w:ascii="Sylfaen" w:eastAsia="Times New Roman" w:hAnsi="Sylfaen" w:cs="Times New Roman"/>
                <w:sz w:val="24"/>
                <w:szCs w:val="18"/>
                <w:lang w:val="en-US"/>
              </w:rPr>
              <w:t>25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Pr="00A643C0" w:rsidRDefault="00385655" w:rsidP="00520D52">
            <w:pPr>
              <w:spacing w:after="0" w:line="240" w:lineRule="auto"/>
              <w:ind w:firstLine="624"/>
              <w:rPr>
                <w:rFonts w:ascii="Sylfaen" w:eastAsia="Times New Roman" w:hAnsi="Sylfae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43C0">
              <w:rPr>
                <w:rFonts w:ascii="Sylfaen" w:eastAsia="Times New Roman" w:hAnsi="Sylfaen" w:cs="Times New Roman"/>
                <w:b/>
                <w:sz w:val="24"/>
                <w:szCs w:val="24"/>
                <w:lang w:val="en-US"/>
              </w:rPr>
              <w:t>Ամառային</w:t>
            </w:r>
            <w:proofErr w:type="spellEnd"/>
            <w:r w:rsidRPr="00A643C0">
              <w:rPr>
                <w:rFonts w:ascii="Sylfaen" w:eastAsia="Times New Roman" w:hAnsi="Sylfae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3C0">
              <w:rPr>
                <w:rFonts w:ascii="Sylfaen" w:eastAsia="Times New Roman" w:hAnsi="Sylfaen" w:cs="Times New Roman"/>
                <w:b/>
                <w:sz w:val="24"/>
                <w:szCs w:val="24"/>
                <w:lang w:val="en-US"/>
              </w:rPr>
              <w:t>հանգստի</w:t>
            </w:r>
            <w:proofErr w:type="spellEnd"/>
            <w:r w:rsidRPr="00A643C0">
              <w:rPr>
                <w:rFonts w:ascii="Sylfaen" w:eastAsia="Times New Roman" w:hAnsi="Sylfae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3C0">
              <w:rPr>
                <w:rFonts w:ascii="Sylfaen" w:eastAsia="Times New Roman" w:hAnsi="Sylfaen" w:cs="Times New Roman"/>
                <w:b/>
                <w:sz w:val="24"/>
                <w:szCs w:val="24"/>
                <w:lang w:val="en-US"/>
              </w:rPr>
              <w:t>գոտիներ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5" w:rsidRPr="00A643C0" w:rsidRDefault="00385655" w:rsidP="00520D52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</w:tbl>
    <w:p w:rsidR="00385655" w:rsidRPr="005A3356" w:rsidRDefault="00385655" w:rsidP="00385655">
      <w:pPr>
        <w:spacing w:after="0" w:line="240" w:lineRule="auto"/>
        <w:ind w:firstLine="567"/>
        <w:rPr>
          <w:rFonts w:ascii="Sylfaen" w:eastAsia="Times New Roman" w:hAnsi="Sylfaen" w:cs="Times New Roman"/>
          <w:b/>
          <w:bCs/>
          <w:color w:val="000000"/>
          <w:sz w:val="96"/>
          <w:szCs w:val="24"/>
          <w:lang w:val="en-US"/>
        </w:rPr>
      </w:pPr>
    </w:p>
    <w:p w:rsidR="00385655" w:rsidRPr="00A643C0" w:rsidRDefault="00385655" w:rsidP="00385655">
      <w:pPr>
        <w:rPr>
          <w:szCs w:val="26"/>
          <w:lang w:val="en-US"/>
        </w:rPr>
      </w:pPr>
    </w:p>
    <w:p w:rsidR="00385655" w:rsidRPr="00A643C0" w:rsidRDefault="00385655" w:rsidP="00385655">
      <w:pPr>
        <w:jc w:val="right"/>
        <w:rPr>
          <w:rFonts w:ascii="Sylfaen" w:hAnsi="Sylfaen"/>
          <w:b/>
          <w:szCs w:val="26"/>
          <w:lang w:val="en-US"/>
        </w:rPr>
      </w:pPr>
      <w:r w:rsidRPr="00A643C0">
        <w:rPr>
          <w:rFonts w:ascii="Sylfaen" w:hAnsi="Sylfaen"/>
          <w:b/>
          <w:szCs w:val="26"/>
        </w:rPr>
        <w:t>ԱՇԽԱՏԱԿԱԶՄԻ</w:t>
      </w:r>
      <w:r w:rsidRPr="00A643C0">
        <w:rPr>
          <w:rFonts w:ascii="Sylfaen" w:hAnsi="Sylfaen"/>
          <w:b/>
          <w:szCs w:val="26"/>
          <w:lang w:val="en-US"/>
        </w:rPr>
        <w:t xml:space="preserve"> </w:t>
      </w:r>
      <w:r w:rsidRPr="00A643C0">
        <w:rPr>
          <w:rFonts w:ascii="Sylfaen" w:hAnsi="Sylfaen"/>
          <w:b/>
          <w:szCs w:val="26"/>
        </w:rPr>
        <w:t>ՔԱՐՏՈՒՂԱՐ՝</w:t>
      </w:r>
      <w:r w:rsidRPr="00A643C0">
        <w:rPr>
          <w:rFonts w:ascii="Sylfaen" w:hAnsi="Sylfaen"/>
          <w:b/>
          <w:szCs w:val="26"/>
          <w:lang w:val="en-US"/>
        </w:rPr>
        <w:tab/>
      </w:r>
      <w:r w:rsidRPr="00A643C0">
        <w:rPr>
          <w:rFonts w:ascii="Sylfaen" w:hAnsi="Sylfaen"/>
          <w:b/>
          <w:szCs w:val="26"/>
          <w:lang w:val="en-US"/>
        </w:rPr>
        <w:tab/>
      </w:r>
      <w:r w:rsidRPr="00A643C0">
        <w:rPr>
          <w:rFonts w:ascii="Sylfaen" w:hAnsi="Sylfaen"/>
          <w:b/>
          <w:szCs w:val="26"/>
          <w:lang w:val="en-US"/>
        </w:rPr>
        <w:tab/>
        <w:t xml:space="preserve">       </w:t>
      </w:r>
      <w:r w:rsidRPr="00A643C0">
        <w:rPr>
          <w:rFonts w:ascii="Sylfaen" w:hAnsi="Sylfaen"/>
          <w:b/>
          <w:szCs w:val="26"/>
        </w:rPr>
        <w:t>Գ</w:t>
      </w:r>
      <w:r w:rsidRPr="00A643C0">
        <w:rPr>
          <w:rFonts w:ascii="Sylfaen" w:hAnsi="Sylfaen"/>
          <w:b/>
          <w:szCs w:val="26"/>
          <w:lang w:val="en-US"/>
        </w:rPr>
        <w:t xml:space="preserve">. </w:t>
      </w:r>
      <w:r w:rsidRPr="00A643C0">
        <w:rPr>
          <w:rFonts w:ascii="Sylfaen" w:hAnsi="Sylfaen"/>
          <w:b/>
          <w:szCs w:val="26"/>
        </w:rPr>
        <w:t>Դ</w:t>
      </w:r>
      <w:r w:rsidRPr="00A643C0">
        <w:rPr>
          <w:rFonts w:ascii="Sylfaen" w:hAnsi="Sylfaen"/>
          <w:b/>
          <w:szCs w:val="26"/>
          <w:lang w:val="en-US"/>
        </w:rPr>
        <w:t xml:space="preserve"> </w:t>
      </w:r>
      <w:r w:rsidRPr="00A643C0">
        <w:rPr>
          <w:rFonts w:ascii="Sylfaen" w:hAnsi="Sylfaen"/>
          <w:b/>
          <w:szCs w:val="26"/>
        </w:rPr>
        <w:t>Ա</w:t>
      </w:r>
      <w:r w:rsidRPr="00A643C0">
        <w:rPr>
          <w:rFonts w:ascii="Sylfaen" w:hAnsi="Sylfaen"/>
          <w:b/>
          <w:szCs w:val="26"/>
          <w:lang w:val="en-US"/>
        </w:rPr>
        <w:t xml:space="preserve"> </w:t>
      </w:r>
      <w:r w:rsidRPr="00A643C0">
        <w:rPr>
          <w:rFonts w:ascii="Sylfaen" w:hAnsi="Sylfaen"/>
          <w:b/>
          <w:szCs w:val="26"/>
        </w:rPr>
        <w:t>Տ</w:t>
      </w:r>
      <w:r w:rsidRPr="00A643C0">
        <w:rPr>
          <w:rFonts w:ascii="Sylfaen" w:hAnsi="Sylfaen"/>
          <w:b/>
          <w:szCs w:val="26"/>
          <w:lang w:val="en-US"/>
        </w:rPr>
        <w:t xml:space="preserve"> </w:t>
      </w:r>
      <w:r w:rsidRPr="00A643C0">
        <w:rPr>
          <w:rFonts w:ascii="Sylfaen" w:hAnsi="Sylfaen"/>
          <w:b/>
          <w:szCs w:val="26"/>
        </w:rPr>
        <w:t>ՈՒ</w:t>
      </w:r>
      <w:r w:rsidRPr="00A643C0">
        <w:rPr>
          <w:rFonts w:ascii="Sylfaen" w:hAnsi="Sylfaen"/>
          <w:b/>
          <w:szCs w:val="26"/>
          <w:lang w:val="en-US"/>
        </w:rPr>
        <w:t xml:space="preserve"> </w:t>
      </w:r>
      <w:r w:rsidRPr="00A643C0">
        <w:rPr>
          <w:rFonts w:ascii="Sylfaen" w:hAnsi="Sylfaen"/>
          <w:b/>
          <w:szCs w:val="26"/>
        </w:rPr>
        <w:t>Մ</w:t>
      </w:r>
      <w:r w:rsidRPr="00A643C0">
        <w:rPr>
          <w:rFonts w:ascii="Sylfaen" w:hAnsi="Sylfaen"/>
          <w:b/>
          <w:szCs w:val="26"/>
          <w:lang w:val="en-US"/>
        </w:rPr>
        <w:t xml:space="preserve"> </w:t>
      </w:r>
      <w:r w:rsidRPr="00A643C0">
        <w:rPr>
          <w:rFonts w:ascii="Sylfaen" w:hAnsi="Sylfaen"/>
          <w:b/>
          <w:szCs w:val="26"/>
        </w:rPr>
        <w:t>Յ</w:t>
      </w:r>
      <w:r w:rsidRPr="00A643C0">
        <w:rPr>
          <w:rFonts w:ascii="Sylfaen" w:hAnsi="Sylfaen"/>
          <w:b/>
          <w:szCs w:val="26"/>
          <w:lang w:val="en-US"/>
        </w:rPr>
        <w:t xml:space="preserve"> </w:t>
      </w:r>
      <w:r w:rsidRPr="00A643C0">
        <w:rPr>
          <w:rFonts w:ascii="Sylfaen" w:hAnsi="Sylfaen"/>
          <w:b/>
          <w:szCs w:val="26"/>
        </w:rPr>
        <w:t>Ա</w:t>
      </w:r>
      <w:r w:rsidRPr="00A643C0">
        <w:rPr>
          <w:rFonts w:ascii="Sylfaen" w:hAnsi="Sylfaen"/>
          <w:b/>
          <w:szCs w:val="26"/>
          <w:lang w:val="en-US"/>
        </w:rPr>
        <w:t xml:space="preserve"> </w:t>
      </w:r>
      <w:r w:rsidRPr="00A643C0">
        <w:rPr>
          <w:rFonts w:ascii="Sylfaen" w:hAnsi="Sylfaen"/>
          <w:b/>
          <w:szCs w:val="26"/>
        </w:rPr>
        <w:t>Ն</w:t>
      </w:r>
    </w:p>
    <w:p w:rsidR="00385655" w:rsidRPr="00A643C0" w:rsidRDefault="00385655" w:rsidP="00385655">
      <w:pPr>
        <w:rPr>
          <w:szCs w:val="26"/>
          <w:lang w:val="en-US"/>
        </w:rPr>
      </w:pPr>
    </w:p>
    <w:p w:rsidR="00385655" w:rsidRPr="00A643C0" w:rsidRDefault="00385655" w:rsidP="00385655">
      <w:pPr>
        <w:rPr>
          <w:szCs w:val="26"/>
          <w:lang w:val="en-US"/>
        </w:rPr>
      </w:pPr>
    </w:p>
    <w:p w:rsidR="00385655" w:rsidRPr="00A643C0" w:rsidRDefault="00385655" w:rsidP="00385655">
      <w:pPr>
        <w:rPr>
          <w:szCs w:val="26"/>
          <w:lang w:val="en-US"/>
        </w:rPr>
      </w:pPr>
    </w:p>
    <w:p w:rsidR="00385655" w:rsidRDefault="00385655" w:rsidP="003D1858">
      <w:pPr>
        <w:ind w:firstLine="284"/>
        <w:rPr>
          <w:lang w:val="en-US"/>
        </w:rPr>
      </w:pPr>
    </w:p>
    <w:p w:rsidR="00385655" w:rsidRDefault="00385655" w:rsidP="003D1858">
      <w:pPr>
        <w:ind w:firstLine="284"/>
        <w:rPr>
          <w:lang w:val="en-US"/>
        </w:rPr>
      </w:pPr>
    </w:p>
    <w:p w:rsidR="00385655" w:rsidRDefault="00385655" w:rsidP="003D1858">
      <w:pPr>
        <w:ind w:firstLine="284"/>
        <w:rPr>
          <w:lang w:val="en-US"/>
        </w:rPr>
      </w:pPr>
    </w:p>
    <w:p w:rsidR="00385655" w:rsidRDefault="00385655" w:rsidP="003D1858">
      <w:pPr>
        <w:ind w:firstLine="284"/>
        <w:rPr>
          <w:lang w:val="en-US"/>
        </w:rPr>
      </w:pPr>
    </w:p>
    <w:p w:rsidR="00385655" w:rsidRDefault="00385655" w:rsidP="003D1858">
      <w:pPr>
        <w:ind w:firstLine="284"/>
        <w:rPr>
          <w:lang w:val="en-US"/>
        </w:rPr>
      </w:pPr>
    </w:p>
    <w:p w:rsidR="00385655" w:rsidRDefault="00385655" w:rsidP="003D1858">
      <w:pPr>
        <w:ind w:firstLine="284"/>
        <w:rPr>
          <w:lang w:val="en-US"/>
        </w:rPr>
      </w:pPr>
    </w:p>
    <w:p w:rsidR="00385655" w:rsidRDefault="00385655" w:rsidP="003D1858">
      <w:pPr>
        <w:ind w:firstLine="284"/>
        <w:rPr>
          <w:lang w:val="en-US"/>
        </w:rPr>
      </w:pPr>
    </w:p>
    <w:p w:rsidR="00385655" w:rsidRDefault="00385655" w:rsidP="003D1858">
      <w:pPr>
        <w:ind w:firstLine="284"/>
        <w:rPr>
          <w:lang w:val="en-US"/>
        </w:rPr>
      </w:pPr>
    </w:p>
    <w:p w:rsidR="00385655" w:rsidRPr="003D1858" w:rsidRDefault="00385655" w:rsidP="003D1858">
      <w:pPr>
        <w:ind w:firstLine="284"/>
        <w:rPr>
          <w:lang w:val="en-US"/>
        </w:rPr>
      </w:pPr>
    </w:p>
    <w:sectPr w:rsidR="00385655" w:rsidRPr="003D1858" w:rsidSect="00C2260A">
      <w:pgSz w:w="11906" w:h="16838"/>
      <w:pgMar w:top="540" w:right="850" w:bottom="4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6D6"/>
    <w:multiLevelType w:val="hybridMultilevel"/>
    <w:tmpl w:val="573C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E58FB"/>
    <w:multiLevelType w:val="hybridMultilevel"/>
    <w:tmpl w:val="D4DE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D1858"/>
    <w:rsid w:val="000024B0"/>
    <w:rsid w:val="00011A42"/>
    <w:rsid w:val="000156D2"/>
    <w:rsid w:val="00027470"/>
    <w:rsid w:val="00035163"/>
    <w:rsid w:val="00037558"/>
    <w:rsid w:val="00040EF0"/>
    <w:rsid w:val="00043C69"/>
    <w:rsid w:val="00046A2E"/>
    <w:rsid w:val="000648D4"/>
    <w:rsid w:val="00065420"/>
    <w:rsid w:val="000727A5"/>
    <w:rsid w:val="00072E4A"/>
    <w:rsid w:val="00074121"/>
    <w:rsid w:val="00076EE8"/>
    <w:rsid w:val="0008149F"/>
    <w:rsid w:val="00090E13"/>
    <w:rsid w:val="00092489"/>
    <w:rsid w:val="000935E2"/>
    <w:rsid w:val="00093CB8"/>
    <w:rsid w:val="00094DAA"/>
    <w:rsid w:val="00097836"/>
    <w:rsid w:val="000A6B86"/>
    <w:rsid w:val="000B18EA"/>
    <w:rsid w:val="000B246F"/>
    <w:rsid w:val="000B3C0D"/>
    <w:rsid w:val="000B5CAB"/>
    <w:rsid w:val="000B7121"/>
    <w:rsid w:val="000B7740"/>
    <w:rsid w:val="000C5588"/>
    <w:rsid w:val="000D0D23"/>
    <w:rsid w:val="000D40DB"/>
    <w:rsid w:val="000E489C"/>
    <w:rsid w:val="000E6E63"/>
    <w:rsid w:val="000E719D"/>
    <w:rsid w:val="00100506"/>
    <w:rsid w:val="00100CF5"/>
    <w:rsid w:val="00113D0E"/>
    <w:rsid w:val="0011508A"/>
    <w:rsid w:val="0011700F"/>
    <w:rsid w:val="00120E0B"/>
    <w:rsid w:val="00125840"/>
    <w:rsid w:val="00125C41"/>
    <w:rsid w:val="00125EB8"/>
    <w:rsid w:val="00127404"/>
    <w:rsid w:val="00133691"/>
    <w:rsid w:val="001340EB"/>
    <w:rsid w:val="00136729"/>
    <w:rsid w:val="0014408B"/>
    <w:rsid w:val="00146668"/>
    <w:rsid w:val="00151D8A"/>
    <w:rsid w:val="001578A4"/>
    <w:rsid w:val="00164EDC"/>
    <w:rsid w:val="00166CC7"/>
    <w:rsid w:val="00167C94"/>
    <w:rsid w:val="00176112"/>
    <w:rsid w:val="00181DDE"/>
    <w:rsid w:val="001854B9"/>
    <w:rsid w:val="0019305B"/>
    <w:rsid w:val="001946F0"/>
    <w:rsid w:val="001952FC"/>
    <w:rsid w:val="001A172F"/>
    <w:rsid w:val="001A1CAE"/>
    <w:rsid w:val="001A21D2"/>
    <w:rsid w:val="001A4D06"/>
    <w:rsid w:val="001B081B"/>
    <w:rsid w:val="001B1FFE"/>
    <w:rsid w:val="001B7DA4"/>
    <w:rsid w:val="001C5286"/>
    <w:rsid w:val="001D21BD"/>
    <w:rsid w:val="001D32EE"/>
    <w:rsid w:val="001D4747"/>
    <w:rsid w:val="001D72A7"/>
    <w:rsid w:val="001E0C3C"/>
    <w:rsid w:val="001E1B1D"/>
    <w:rsid w:val="001E6322"/>
    <w:rsid w:val="001F11F2"/>
    <w:rsid w:val="00201AFC"/>
    <w:rsid w:val="00205994"/>
    <w:rsid w:val="0020645F"/>
    <w:rsid w:val="0021343C"/>
    <w:rsid w:val="00215251"/>
    <w:rsid w:val="00217468"/>
    <w:rsid w:val="002227B5"/>
    <w:rsid w:val="0022393D"/>
    <w:rsid w:val="002241C6"/>
    <w:rsid w:val="00232692"/>
    <w:rsid w:val="00233E52"/>
    <w:rsid w:val="002355DA"/>
    <w:rsid w:val="00241280"/>
    <w:rsid w:val="00244E59"/>
    <w:rsid w:val="00250CD5"/>
    <w:rsid w:val="00251FBE"/>
    <w:rsid w:val="00252154"/>
    <w:rsid w:val="00254EEE"/>
    <w:rsid w:val="00257167"/>
    <w:rsid w:val="00272B71"/>
    <w:rsid w:val="00280B13"/>
    <w:rsid w:val="00282F6A"/>
    <w:rsid w:val="00284F8D"/>
    <w:rsid w:val="00290421"/>
    <w:rsid w:val="0029517F"/>
    <w:rsid w:val="00297156"/>
    <w:rsid w:val="002A4DB4"/>
    <w:rsid w:val="002B073E"/>
    <w:rsid w:val="002B12CD"/>
    <w:rsid w:val="002C1B34"/>
    <w:rsid w:val="002C22BA"/>
    <w:rsid w:val="002C3CA4"/>
    <w:rsid w:val="002C585B"/>
    <w:rsid w:val="002D58D0"/>
    <w:rsid w:val="002E0ABF"/>
    <w:rsid w:val="00303EB7"/>
    <w:rsid w:val="00310C8C"/>
    <w:rsid w:val="00316492"/>
    <w:rsid w:val="003205A1"/>
    <w:rsid w:val="00322E5E"/>
    <w:rsid w:val="00324C63"/>
    <w:rsid w:val="00325248"/>
    <w:rsid w:val="00325EBF"/>
    <w:rsid w:val="003273BF"/>
    <w:rsid w:val="00327DEC"/>
    <w:rsid w:val="003318B0"/>
    <w:rsid w:val="0033400F"/>
    <w:rsid w:val="003365EA"/>
    <w:rsid w:val="00344530"/>
    <w:rsid w:val="00344BD5"/>
    <w:rsid w:val="00352A28"/>
    <w:rsid w:val="00356A52"/>
    <w:rsid w:val="00356BE6"/>
    <w:rsid w:val="00360B6D"/>
    <w:rsid w:val="00364497"/>
    <w:rsid w:val="00365C9B"/>
    <w:rsid w:val="00372EB2"/>
    <w:rsid w:val="003733AC"/>
    <w:rsid w:val="00376348"/>
    <w:rsid w:val="00380798"/>
    <w:rsid w:val="0038440C"/>
    <w:rsid w:val="00385169"/>
    <w:rsid w:val="003853CF"/>
    <w:rsid w:val="00385655"/>
    <w:rsid w:val="0038697A"/>
    <w:rsid w:val="00386F88"/>
    <w:rsid w:val="003A4C86"/>
    <w:rsid w:val="003A6517"/>
    <w:rsid w:val="003A6D0C"/>
    <w:rsid w:val="003B0AEF"/>
    <w:rsid w:val="003B45B1"/>
    <w:rsid w:val="003C19FF"/>
    <w:rsid w:val="003C65CC"/>
    <w:rsid w:val="003D1858"/>
    <w:rsid w:val="003E1913"/>
    <w:rsid w:val="003E67B6"/>
    <w:rsid w:val="003E765F"/>
    <w:rsid w:val="003F618B"/>
    <w:rsid w:val="004054FB"/>
    <w:rsid w:val="00407B53"/>
    <w:rsid w:val="00411F96"/>
    <w:rsid w:val="0042113B"/>
    <w:rsid w:val="00424B83"/>
    <w:rsid w:val="00427537"/>
    <w:rsid w:val="0043058A"/>
    <w:rsid w:val="004334C4"/>
    <w:rsid w:val="00446348"/>
    <w:rsid w:val="0044651A"/>
    <w:rsid w:val="00447B05"/>
    <w:rsid w:val="00447BE1"/>
    <w:rsid w:val="00453516"/>
    <w:rsid w:val="00455AFD"/>
    <w:rsid w:val="00462740"/>
    <w:rsid w:val="00463300"/>
    <w:rsid w:val="00464850"/>
    <w:rsid w:val="00464C66"/>
    <w:rsid w:val="00465CE8"/>
    <w:rsid w:val="004668F9"/>
    <w:rsid w:val="004708FB"/>
    <w:rsid w:val="0047733A"/>
    <w:rsid w:val="00483CE9"/>
    <w:rsid w:val="00484B8B"/>
    <w:rsid w:val="004854BF"/>
    <w:rsid w:val="0049144C"/>
    <w:rsid w:val="00491A41"/>
    <w:rsid w:val="004A20FA"/>
    <w:rsid w:val="004A3185"/>
    <w:rsid w:val="004B4A3C"/>
    <w:rsid w:val="004B4CB6"/>
    <w:rsid w:val="004B7339"/>
    <w:rsid w:val="004B7843"/>
    <w:rsid w:val="004C485F"/>
    <w:rsid w:val="004C59B7"/>
    <w:rsid w:val="004D4256"/>
    <w:rsid w:val="004D5866"/>
    <w:rsid w:val="004D7F71"/>
    <w:rsid w:val="00503DC1"/>
    <w:rsid w:val="0050718B"/>
    <w:rsid w:val="0051216B"/>
    <w:rsid w:val="00515F42"/>
    <w:rsid w:val="00525BB7"/>
    <w:rsid w:val="0052686A"/>
    <w:rsid w:val="005316AD"/>
    <w:rsid w:val="00541E03"/>
    <w:rsid w:val="005450E9"/>
    <w:rsid w:val="00556965"/>
    <w:rsid w:val="0056599F"/>
    <w:rsid w:val="00581630"/>
    <w:rsid w:val="0058191D"/>
    <w:rsid w:val="005A09E9"/>
    <w:rsid w:val="005A1D0D"/>
    <w:rsid w:val="005A4799"/>
    <w:rsid w:val="005A60D2"/>
    <w:rsid w:val="005C0FDA"/>
    <w:rsid w:val="005C3F6B"/>
    <w:rsid w:val="005C4941"/>
    <w:rsid w:val="005D1D35"/>
    <w:rsid w:val="005D4C2E"/>
    <w:rsid w:val="005D6B70"/>
    <w:rsid w:val="005E0A89"/>
    <w:rsid w:val="005E3B2D"/>
    <w:rsid w:val="005F1431"/>
    <w:rsid w:val="005F5088"/>
    <w:rsid w:val="005F58C9"/>
    <w:rsid w:val="005F753D"/>
    <w:rsid w:val="00607E5A"/>
    <w:rsid w:val="006154E3"/>
    <w:rsid w:val="006225FF"/>
    <w:rsid w:val="006272E2"/>
    <w:rsid w:val="006352B2"/>
    <w:rsid w:val="0063652D"/>
    <w:rsid w:val="00641770"/>
    <w:rsid w:val="00647B60"/>
    <w:rsid w:val="00655277"/>
    <w:rsid w:val="006726DF"/>
    <w:rsid w:val="00673BB5"/>
    <w:rsid w:val="00674F34"/>
    <w:rsid w:val="0067668E"/>
    <w:rsid w:val="006834CD"/>
    <w:rsid w:val="00685036"/>
    <w:rsid w:val="006A31EE"/>
    <w:rsid w:val="006C0BC0"/>
    <w:rsid w:val="006C5D39"/>
    <w:rsid w:val="006D40C5"/>
    <w:rsid w:val="006E19F6"/>
    <w:rsid w:val="006E72D5"/>
    <w:rsid w:val="006F0D8D"/>
    <w:rsid w:val="007004EF"/>
    <w:rsid w:val="00710651"/>
    <w:rsid w:val="00720B97"/>
    <w:rsid w:val="00732F58"/>
    <w:rsid w:val="00734729"/>
    <w:rsid w:val="00735BE0"/>
    <w:rsid w:val="007373B3"/>
    <w:rsid w:val="00741D55"/>
    <w:rsid w:val="0076337A"/>
    <w:rsid w:val="00764FCA"/>
    <w:rsid w:val="00775A3B"/>
    <w:rsid w:val="00776C09"/>
    <w:rsid w:val="00777243"/>
    <w:rsid w:val="00777F12"/>
    <w:rsid w:val="00783ABE"/>
    <w:rsid w:val="00783F2D"/>
    <w:rsid w:val="0079118D"/>
    <w:rsid w:val="007A59EE"/>
    <w:rsid w:val="007A646B"/>
    <w:rsid w:val="007A67C7"/>
    <w:rsid w:val="007B6037"/>
    <w:rsid w:val="007C16FF"/>
    <w:rsid w:val="007C65BF"/>
    <w:rsid w:val="007C73D1"/>
    <w:rsid w:val="007D0613"/>
    <w:rsid w:val="007D36FD"/>
    <w:rsid w:val="007D61BA"/>
    <w:rsid w:val="007E26D1"/>
    <w:rsid w:val="007E30C9"/>
    <w:rsid w:val="007E7E1C"/>
    <w:rsid w:val="007F2559"/>
    <w:rsid w:val="00801486"/>
    <w:rsid w:val="00804236"/>
    <w:rsid w:val="00806953"/>
    <w:rsid w:val="00807CFB"/>
    <w:rsid w:val="00812F44"/>
    <w:rsid w:val="008140C6"/>
    <w:rsid w:val="0081593C"/>
    <w:rsid w:val="00834FB2"/>
    <w:rsid w:val="00837433"/>
    <w:rsid w:val="00844A1A"/>
    <w:rsid w:val="00851956"/>
    <w:rsid w:val="00854D54"/>
    <w:rsid w:val="00854DA1"/>
    <w:rsid w:val="00862570"/>
    <w:rsid w:val="008628BF"/>
    <w:rsid w:val="00862D31"/>
    <w:rsid w:val="00864EAC"/>
    <w:rsid w:val="008704D0"/>
    <w:rsid w:val="00870BBD"/>
    <w:rsid w:val="00883160"/>
    <w:rsid w:val="00887A0C"/>
    <w:rsid w:val="00890C7B"/>
    <w:rsid w:val="00892816"/>
    <w:rsid w:val="008B3D2A"/>
    <w:rsid w:val="008B4DF0"/>
    <w:rsid w:val="008B7788"/>
    <w:rsid w:val="008B7A7C"/>
    <w:rsid w:val="008C4E1C"/>
    <w:rsid w:val="008D0083"/>
    <w:rsid w:val="008D1F5F"/>
    <w:rsid w:val="008D442B"/>
    <w:rsid w:val="008D5103"/>
    <w:rsid w:val="008D55AA"/>
    <w:rsid w:val="008D79FD"/>
    <w:rsid w:val="008E45D5"/>
    <w:rsid w:val="008F0A97"/>
    <w:rsid w:val="008F116C"/>
    <w:rsid w:val="008F452D"/>
    <w:rsid w:val="008F47FF"/>
    <w:rsid w:val="008F7C7C"/>
    <w:rsid w:val="00901D22"/>
    <w:rsid w:val="00902BF2"/>
    <w:rsid w:val="0091064A"/>
    <w:rsid w:val="00911859"/>
    <w:rsid w:val="0091489F"/>
    <w:rsid w:val="0092333F"/>
    <w:rsid w:val="00923D1C"/>
    <w:rsid w:val="00923DB8"/>
    <w:rsid w:val="00930783"/>
    <w:rsid w:val="0093632A"/>
    <w:rsid w:val="00936B95"/>
    <w:rsid w:val="00936DD4"/>
    <w:rsid w:val="00940096"/>
    <w:rsid w:val="00946985"/>
    <w:rsid w:val="0094761D"/>
    <w:rsid w:val="00952BA5"/>
    <w:rsid w:val="00954661"/>
    <w:rsid w:val="00960E54"/>
    <w:rsid w:val="00964552"/>
    <w:rsid w:val="0097435D"/>
    <w:rsid w:val="009768CF"/>
    <w:rsid w:val="0098351D"/>
    <w:rsid w:val="00984E83"/>
    <w:rsid w:val="009921CE"/>
    <w:rsid w:val="00993F78"/>
    <w:rsid w:val="00995273"/>
    <w:rsid w:val="0099732C"/>
    <w:rsid w:val="009A6F19"/>
    <w:rsid w:val="009B142F"/>
    <w:rsid w:val="009B6065"/>
    <w:rsid w:val="009C3529"/>
    <w:rsid w:val="009D0755"/>
    <w:rsid w:val="009D40AF"/>
    <w:rsid w:val="009D4BC1"/>
    <w:rsid w:val="009D7798"/>
    <w:rsid w:val="009E2B59"/>
    <w:rsid w:val="009E54E2"/>
    <w:rsid w:val="009F5339"/>
    <w:rsid w:val="009F5F9A"/>
    <w:rsid w:val="00A010F5"/>
    <w:rsid w:val="00A03D46"/>
    <w:rsid w:val="00A05C5C"/>
    <w:rsid w:val="00A075CA"/>
    <w:rsid w:val="00A129A7"/>
    <w:rsid w:val="00A13A83"/>
    <w:rsid w:val="00A164D0"/>
    <w:rsid w:val="00A26984"/>
    <w:rsid w:val="00A26BE6"/>
    <w:rsid w:val="00A32528"/>
    <w:rsid w:val="00A36AAD"/>
    <w:rsid w:val="00A50F68"/>
    <w:rsid w:val="00A52824"/>
    <w:rsid w:val="00A52ECB"/>
    <w:rsid w:val="00A63288"/>
    <w:rsid w:val="00A67771"/>
    <w:rsid w:val="00A70A58"/>
    <w:rsid w:val="00A84BA4"/>
    <w:rsid w:val="00A8626B"/>
    <w:rsid w:val="00A8639C"/>
    <w:rsid w:val="00A87536"/>
    <w:rsid w:val="00A97CE7"/>
    <w:rsid w:val="00AA0652"/>
    <w:rsid w:val="00AA273F"/>
    <w:rsid w:val="00AA3531"/>
    <w:rsid w:val="00AC16FE"/>
    <w:rsid w:val="00AC2F8B"/>
    <w:rsid w:val="00AE259B"/>
    <w:rsid w:val="00AE3668"/>
    <w:rsid w:val="00AE4870"/>
    <w:rsid w:val="00AF0DEB"/>
    <w:rsid w:val="00AF3C17"/>
    <w:rsid w:val="00AF7DD9"/>
    <w:rsid w:val="00B013F3"/>
    <w:rsid w:val="00B15341"/>
    <w:rsid w:val="00B15D67"/>
    <w:rsid w:val="00B20D18"/>
    <w:rsid w:val="00B22909"/>
    <w:rsid w:val="00B2414F"/>
    <w:rsid w:val="00B336F5"/>
    <w:rsid w:val="00B40A6B"/>
    <w:rsid w:val="00B40F5E"/>
    <w:rsid w:val="00B41ADD"/>
    <w:rsid w:val="00B41DBD"/>
    <w:rsid w:val="00B42C2C"/>
    <w:rsid w:val="00B51EB9"/>
    <w:rsid w:val="00B527CD"/>
    <w:rsid w:val="00B603A9"/>
    <w:rsid w:val="00B63E5D"/>
    <w:rsid w:val="00B64EA9"/>
    <w:rsid w:val="00B67808"/>
    <w:rsid w:val="00B67D47"/>
    <w:rsid w:val="00B7538F"/>
    <w:rsid w:val="00B77339"/>
    <w:rsid w:val="00B94509"/>
    <w:rsid w:val="00B975AC"/>
    <w:rsid w:val="00BA24A6"/>
    <w:rsid w:val="00BB2CED"/>
    <w:rsid w:val="00BC18D8"/>
    <w:rsid w:val="00BC1F50"/>
    <w:rsid w:val="00BC2975"/>
    <w:rsid w:val="00BD18AB"/>
    <w:rsid w:val="00BD2539"/>
    <w:rsid w:val="00BD4CBA"/>
    <w:rsid w:val="00BD5AB7"/>
    <w:rsid w:val="00BD61CE"/>
    <w:rsid w:val="00BD6E4F"/>
    <w:rsid w:val="00BE7011"/>
    <w:rsid w:val="00BF52C8"/>
    <w:rsid w:val="00BF634D"/>
    <w:rsid w:val="00C022AB"/>
    <w:rsid w:val="00C05ABF"/>
    <w:rsid w:val="00C13C05"/>
    <w:rsid w:val="00C13EF6"/>
    <w:rsid w:val="00C20DE8"/>
    <w:rsid w:val="00C2260A"/>
    <w:rsid w:val="00C30944"/>
    <w:rsid w:val="00C33D6D"/>
    <w:rsid w:val="00C35D66"/>
    <w:rsid w:val="00C432E0"/>
    <w:rsid w:val="00C55513"/>
    <w:rsid w:val="00C63A69"/>
    <w:rsid w:val="00C708B2"/>
    <w:rsid w:val="00C72B79"/>
    <w:rsid w:val="00C76EC4"/>
    <w:rsid w:val="00C85B75"/>
    <w:rsid w:val="00C86991"/>
    <w:rsid w:val="00C93C04"/>
    <w:rsid w:val="00C94344"/>
    <w:rsid w:val="00C9714C"/>
    <w:rsid w:val="00CA0117"/>
    <w:rsid w:val="00CA2EB8"/>
    <w:rsid w:val="00CA3A15"/>
    <w:rsid w:val="00CA6831"/>
    <w:rsid w:val="00CA7DB3"/>
    <w:rsid w:val="00CB2EC4"/>
    <w:rsid w:val="00CC04CD"/>
    <w:rsid w:val="00CC7B57"/>
    <w:rsid w:val="00CD1B9B"/>
    <w:rsid w:val="00CD1FB8"/>
    <w:rsid w:val="00CE0D7B"/>
    <w:rsid w:val="00CE2FC6"/>
    <w:rsid w:val="00CE5700"/>
    <w:rsid w:val="00CF08A1"/>
    <w:rsid w:val="00D01E47"/>
    <w:rsid w:val="00D02C5C"/>
    <w:rsid w:val="00D0509D"/>
    <w:rsid w:val="00D056EF"/>
    <w:rsid w:val="00D0606A"/>
    <w:rsid w:val="00D06CFB"/>
    <w:rsid w:val="00D12291"/>
    <w:rsid w:val="00D206F8"/>
    <w:rsid w:val="00D21855"/>
    <w:rsid w:val="00D24374"/>
    <w:rsid w:val="00D24D21"/>
    <w:rsid w:val="00D27753"/>
    <w:rsid w:val="00D30708"/>
    <w:rsid w:val="00D33CA9"/>
    <w:rsid w:val="00D34794"/>
    <w:rsid w:val="00D37591"/>
    <w:rsid w:val="00D506DA"/>
    <w:rsid w:val="00D71452"/>
    <w:rsid w:val="00D76CC6"/>
    <w:rsid w:val="00D81A08"/>
    <w:rsid w:val="00D8268F"/>
    <w:rsid w:val="00D9072A"/>
    <w:rsid w:val="00D92C7E"/>
    <w:rsid w:val="00DA18C0"/>
    <w:rsid w:val="00DA43B7"/>
    <w:rsid w:val="00DC5B2A"/>
    <w:rsid w:val="00DD538C"/>
    <w:rsid w:val="00DD7B00"/>
    <w:rsid w:val="00DE1846"/>
    <w:rsid w:val="00DF667A"/>
    <w:rsid w:val="00E007A2"/>
    <w:rsid w:val="00E00DB9"/>
    <w:rsid w:val="00E100D5"/>
    <w:rsid w:val="00E1526A"/>
    <w:rsid w:val="00E15CC4"/>
    <w:rsid w:val="00E35306"/>
    <w:rsid w:val="00E4495F"/>
    <w:rsid w:val="00E44AAD"/>
    <w:rsid w:val="00E45016"/>
    <w:rsid w:val="00E54AFF"/>
    <w:rsid w:val="00E5514B"/>
    <w:rsid w:val="00E56391"/>
    <w:rsid w:val="00E5686C"/>
    <w:rsid w:val="00E6070E"/>
    <w:rsid w:val="00E620F8"/>
    <w:rsid w:val="00E64F68"/>
    <w:rsid w:val="00E819AF"/>
    <w:rsid w:val="00E82C12"/>
    <w:rsid w:val="00E835EF"/>
    <w:rsid w:val="00E92F28"/>
    <w:rsid w:val="00E9351D"/>
    <w:rsid w:val="00EA150F"/>
    <w:rsid w:val="00EA1BAA"/>
    <w:rsid w:val="00EA7B9C"/>
    <w:rsid w:val="00EB1E36"/>
    <w:rsid w:val="00ED31E5"/>
    <w:rsid w:val="00ED67F3"/>
    <w:rsid w:val="00EE293E"/>
    <w:rsid w:val="00EE341C"/>
    <w:rsid w:val="00EF232F"/>
    <w:rsid w:val="00EF235B"/>
    <w:rsid w:val="00EF3E55"/>
    <w:rsid w:val="00EF44AB"/>
    <w:rsid w:val="00EF49F1"/>
    <w:rsid w:val="00EF5A02"/>
    <w:rsid w:val="00EF6DF9"/>
    <w:rsid w:val="00F07FB0"/>
    <w:rsid w:val="00F144CD"/>
    <w:rsid w:val="00F221D9"/>
    <w:rsid w:val="00F2293B"/>
    <w:rsid w:val="00F335EA"/>
    <w:rsid w:val="00F3385A"/>
    <w:rsid w:val="00F345C5"/>
    <w:rsid w:val="00F35370"/>
    <w:rsid w:val="00F42087"/>
    <w:rsid w:val="00F422FA"/>
    <w:rsid w:val="00F447E9"/>
    <w:rsid w:val="00F52332"/>
    <w:rsid w:val="00F54151"/>
    <w:rsid w:val="00F63C1F"/>
    <w:rsid w:val="00F667B0"/>
    <w:rsid w:val="00F73CF5"/>
    <w:rsid w:val="00F800D6"/>
    <w:rsid w:val="00F80E91"/>
    <w:rsid w:val="00F8203D"/>
    <w:rsid w:val="00F82FA2"/>
    <w:rsid w:val="00F878DB"/>
    <w:rsid w:val="00F90786"/>
    <w:rsid w:val="00F94C4A"/>
    <w:rsid w:val="00F95629"/>
    <w:rsid w:val="00FB22E4"/>
    <w:rsid w:val="00FB272C"/>
    <w:rsid w:val="00FC1BAB"/>
    <w:rsid w:val="00FC4D75"/>
    <w:rsid w:val="00FD1F33"/>
    <w:rsid w:val="00FD2F9F"/>
    <w:rsid w:val="00FE1ECC"/>
    <w:rsid w:val="00FE34C8"/>
    <w:rsid w:val="00FE4D9C"/>
    <w:rsid w:val="00FF1B3A"/>
    <w:rsid w:val="00FF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902BF2"/>
  </w:style>
  <w:style w:type="paragraph" w:styleId="a4">
    <w:name w:val="List Paragraph"/>
    <w:basedOn w:val="a"/>
    <w:uiPriority w:val="34"/>
    <w:qFormat/>
    <w:rsid w:val="00BD6E4F"/>
    <w:pPr>
      <w:ind w:left="720"/>
      <w:contextualSpacing/>
    </w:pPr>
  </w:style>
  <w:style w:type="character" w:styleId="a5">
    <w:name w:val="Strong"/>
    <w:basedOn w:val="a0"/>
    <w:uiPriority w:val="22"/>
    <w:qFormat/>
    <w:rsid w:val="003856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041C0-A2C3-449A-9D97-BC566522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Ashtarak_D</dc:creator>
  <cp:keywords/>
  <dc:description/>
  <cp:lastModifiedBy>Ashtarak_D</cp:lastModifiedBy>
  <cp:revision>11</cp:revision>
  <cp:lastPrinted>2016-12-05T07:35:00Z</cp:lastPrinted>
  <dcterms:created xsi:type="dcterms:W3CDTF">2016-01-21T07:41:00Z</dcterms:created>
  <dcterms:modified xsi:type="dcterms:W3CDTF">2016-12-12T06:27:00Z</dcterms:modified>
</cp:coreProperties>
</file>