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EBC94" w14:textId="77777777" w:rsidR="005025E0" w:rsidRPr="00AF1BD4" w:rsidRDefault="005025E0" w:rsidP="008955F4">
      <w:pPr>
        <w:spacing w:after="0" w:line="360" w:lineRule="auto"/>
        <w:ind w:left="5664" w:firstLine="708"/>
        <w:jc w:val="right"/>
        <w:rPr>
          <w:rFonts w:ascii="GHEA Grapalat" w:eastAsia="Times New Roman" w:hAnsi="GHEA Grapalat" w:cs="Calibri"/>
          <w:b/>
          <w:i/>
          <w:color w:val="000000"/>
          <w:szCs w:val="18"/>
          <w:lang w:val="hy-AM" w:eastAsia="ru-RU"/>
        </w:rPr>
      </w:pPr>
    </w:p>
    <w:p w14:paraId="57F52FA3" w14:textId="054B2A6C" w:rsidR="008955F4" w:rsidRPr="00AF1BD4" w:rsidRDefault="001F2CD7" w:rsidP="001F2CD7">
      <w:pPr>
        <w:spacing w:after="0" w:line="360" w:lineRule="auto"/>
        <w:ind w:left="2124"/>
        <w:rPr>
          <w:rFonts w:ascii="GHEA Grapalat" w:eastAsia="Times New Roman" w:hAnsi="GHEA Grapalat" w:cs="Calibri"/>
          <w:b/>
          <w:i/>
          <w:color w:val="000000"/>
          <w:szCs w:val="18"/>
          <w:lang w:val="hy-AM" w:eastAsia="ru-RU"/>
        </w:rPr>
      </w:pPr>
      <w:r w:rsidRPr="00AF1BD4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8955F4" w:rsidRPr="00AF1BD4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</w:t>
      </w:r>
      <w:r w:rsidR="008955F4" w:rsidRPr="00AF1BD4">
        <w:rPr>
          <w:rFonts w:ascii="GHEA Grapalat" w:eastAsia="Times New Roman" w:hAnsi="GHEA Grapalat" w:cs="Calibri"/>
          <w:b/>
          <w:i/>
          <w:color w:val="000000"/>
          <w:szCs w:val="18"/>
          <w:u w:val="single"/>
          <w:lang w:val="hy-AM" w:eastAsia="ru-RU"/>
        </w:rPr>
        <w:t xml:space="preserve">Հավելված </w:t>
      </w:r>
      <w:r w:rsidR="00A61071">
        <w:rPr>
          <w:rFonts w:ascii="GHEA Grapalat" w:eastAsia="Times New Roman" w:hAnsi="GHEA Grapalat" w:cs="Calibri"/>
          <w:b/>
          <w:i/>
          <w:color w:val="000000"/>
          <w:szCs w:val="18"/>
          <w:u w:val="single"/>
          <w:lang w:val="hy-AM" w:eastAsia="ru-RU"/>
        </w:rPr>
        <w:t>8</w:t>
      </w:r>
    </w:p>
    <w:p w14:paraId="7431710E" w14:textId="77777777" w:rsidR="008955F4" w:rsidRPr="00AF1BD4" w:rsidRDefault="008955F4" w:rsidP="008955F4">
      <w:pPr>
        <w:spacing w:after="0" w:line="360" w:lineRule="auto"/>
        <w:ind w:left="5664" w:firstLine="708"/>
        <w:jc w:val="right"/>
        <w:rPr>
          <w:rFonts w:ascii="GHEA Grapalat" w:eastAsia="Times New Roman" w:hAnsi="GHEA Grapalat" w:cs="Calibri"/>
          <w:b/>
          <w:i/>
          <w:color w:val="000000"/>
          <w:sz w:val="2"/>
          <w:szCs w:val="18"/>
          <w:lang w:val="hy-AM" w:eastAsia="ru-RU"/>
        </w:rPr>
      </w:pPr>
    </w:p>
    <w:p w14:paraId="716ACD83" w14:textId="77777777" w:rsidR="00A61071" w:rsidRPr="00AF1BD4" w:rsidRDefault="00A61071" w:rsidP="00A61071">
      <w:pPr>
        <w:spacing w:after="0" w:line="276" w:lineRule="auto"/>
        <w:ind w:left="5103" w:hanging="142"/>
        <w:jc w:val="right"/>
        <w:rPr>
          <w:rFonts w:ascii="GHEA Grapalat" w:eastAsia="Times New Roman" w:hAnsi="GHEA Grapalat" w:cs="Calibri"/>
          <w:b/>
          <w:i/>
          <w:color w:val="000000"/>
          <w:szCs w:val="18"/>
          <w:u w:val="single"/>
          <w:lang w:val="hy-AM" w:eastAsia="ru-RU"/>
        </w:rPr>
      </w:pPr>
      <w:r w:rsidRPr="001051DF">
        <w:rPr>
          <w:rFonts w:ascii="GHEA Grapalat" w:eastAsia="Times New Roman" w:hAnsi="GHEA Grapalat" w:cs="Calibri"/>
          <w:b/>
          <w:i/>
          <w:color w:val="000000"/>
          <w:sz w:val="20"/>
          <w:szCs w:val="18"/>
          <w:lang w:val="hy-AM" w:eastAsia="ru-RU"/>
        </w:rPr>
        <w:t xml:space="preserve">Աշտարակ համայնքի ղեկավարի                                                                                                             2025 թվականի հունվարի 20-ի թիվ 163-Ա որոշման </w:t>
      </w:r>
      <w:r w:rsidRPr="00AC2B5B">
        <w:rPr>
          <w:rFonts w:ascii="GHEA Grapalat" w:eastAsia="Times New Roman" w:hAnsi="GHEA Grapalat" w:cs="Calibri"/>
          <w:b/>
          <w:i/>
          <w:color w:val="000000"/>
          <w:szCs w:val="18"/>
          <w:lang w:val="hy-AM" w:eastAsia="ru-RU"/>
        </w:rPr>
        <w:t xml:space="preserve">  </w:t>
      </w:r>
    </w:p>
    <w:p w14:paraId="46A12885" w14:textId="77777777" w:rsidR="008955F4" w:rsidRDefault="008955F4" w:rsidP="008955F4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0273FF56" w14:textId="77777777" w:rsidR="00893C8F" w:rsidRPr="00AF1BD4" w:rsidRDefault="00893C8F" w:rsidP="008955F4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</w:p>
    <w:p w14:paraId="2F9C5A46" w14:textId="54253306" w:rsidR="008955F4" w:rsidRPr="00AF1BD4" w:rsidRDefault="008955F4" w:rsidP="008955F4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AF1BD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Հ</w:t>
      </w:r>
      <w:r w:rsidR="00A6107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Pr="00AF1BD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</w:t>
      </w:r>
      <w:r w:rsidR="00A6107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Pr="00AF1BD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Յ</w:t>
      </w:r>
      <w:r w:rsidR="00A6107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Pr="00AF1BD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Տ</w:t>
      </w:r>
      <w:r w:rsidRPr="00AF1BD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FD6B05" w:rsidRPr="00AF1BD4">
        <w:rPr>
          <w:rFonts w:ascii="GHEA Grapalat" w:eastAsia="Times New Roman" w:hAnsi="GHEA Grapalat" w:cs="Times New Roman"/>
          <w:b/>
          <w:color w:val="000000"/>
          <w:sz w:val="24"/>
          <w:szCs w:val="27"/>
          <w:lang w:val="hy-AM" w:eastAsia="ru-RU"/>
        </w:rPr>
        <w:t xml:space="preserve">ԱՇՏԱՐԱԿ </w:t>
      </w:r>
      <w:r w:rsidRPr="00AF1BD4">
        <w:rPr>
          <w:rFonts w:ascii="GHEA Grapalat" w:hAnsi="GHEA Grapalat"/>
          <w:b/>
          <w:sz w:val="24"/>
          <w:szCs w:val="24"/>
          <w:lang w:val="hy-AM"/>
        </w:rPr>
        <w:t xml:space="preserve">ՀԱՄԱՅՆՔԻ ՄԱՍՆԱԿՑԱՅԻՆ ԲՅՈՒՋԵՏԱՎՈՐՄԱՆ </w:t>
      </w:r>
      <w:r w:rsidRPr="00AF1BD4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ԱՌԱՋԱՐԿԻ</w:t>
      </w:r>
    </w:p>
    <w:p w14:paraId="1C3FEEBF" w14:textId="77777777" w:rsidR="008955F4" w:rsidRPr="00AF1BD4" w:rsidRDefault="008955F4" w:rsidP="008955F4">
      <w:pPr>
        <w:pStyle w:val="Pa0"/>
        <w:rPr>
          <w:rStyle w:val="A19"/>
          <w:rFonts w:ascii="GHEA Grapalat" w:hAnsi="GHEA Grapalat" w:cs="Sylfaen"/>
          <w:sz w:val="23"/>
          <w:szCs w:val="23"/>
          <w:lang w:val="hy-AM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2"/>
        <w:gridCol w:w="3118"/>
        <w:gridCol w:w="6061"/>
      </w:tblGrid>
      <w:tr w:rsidR="008955F4" w:rsidRPr="00C75861" w14:paraId="1FAA1313" w14:textId="77777777" w:rsidTr="00634CB2">
        <w:tc>
          <w:tcPr>
            <w:tcW w:w="392" w:type="dxa"/>
          </w:tcPr>
          <w:p w14:paraId="5BB6DB85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0" w:name="_Hlk115699577"/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1</w:t>
            </w:r>
          </w:p>
        </w:tc>
        <w:tc>
          <w:tcPr>
            <w:tcW w:w="3118" w:type="dxa"/>
          </w:tcPr>
          <w:p w14:paraId="111057C2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հեղինակի անուն,ազգանուն</w:t>
            </w:r>
          </w:p>
          <w:p w14:paraId="3B036A2B" w14:textId="77777777" w:rsidR="008955F4" w:rsidRPr="00AF1BD4" w:rsidRDefault="008955F4" w:rsidP="00634CB2">
            <w:pPr>
              <w:pStyle w:val="Pa0"/>
              <w:rPr>
                <w:rFonts w:ascii="GHEA Grapalat" w:hAnsi="GHEA Grapalat"/>
                <w:i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/անվանում/</w:t>
            </w:r>
          </w:p>
        </w:tc>
        <w:tc>
          <w:tcPr>
            <w:tcW w:w="6061" w:type="dxa"/>
          </w:tcPr>
          <w:p w14:paraId="0D0CD269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3FF0B101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  <w:p w14:paraId="0FC3494F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  <w:p w14:paraId="51E01C49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  <w:p w14:paraId="1DAA0C64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</w:tc>
      </w:tr>
      <w:bookmarkEnd w:id="0"/>
      <w:tr w:rsidR="008955F4" w:rsidRPr="00C75861" w14:paraId="513784A4" w14:textId="77777777" w:rsidTr="00634CB2">
        <w:tc>
          <w:tcPr>
            <w:tcW w:w="392" w:type="dxa"/>
          </w:tcPr>
          <w:p w14:paraId="5AAA82F6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2</w:t>
            </w:r>
          </w:p>
        </w:tc>
        <w:tc>
          <w:tcPr>
            <w:tcW w:w="3118" w:type="dxa"/>
          </w:tcPr>
          <w:p w14:paraId="5A6F0702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Կոնտակտային տվյալներ</w:t>
            </w:r>
          </w:p>
          <w:p w14:paraId="706CCA4A" w14:textId="77777777" w:rsidR="008955F4" w:rsidRPr="00AF1BD4" w:rsidRDefault="008955F4" w:rsidP="00634CB2">
            <w:pPr>
              <w:rPr>
                <w:rFonts w:ascii="GHEA Grapalat" w:hAnsi="GHEA Grapalat"/>
                <w:sz w:val="24"/>
                <w:szCs w:val="24"/>
                <w:lang w:val="hy-AM" w:eastAsia="en-US"/>
              </w:rPr>
            </w:pPr>
            <w:r w:rsidRPr="00AF1BD4">
              <w:rPr>
                <w:rFonts w:ascii="GHEA Grapalat" w:hAnsi="GHEA Grapalat"/>
                <w:sz w:val="24"/>
                <w:szCs w:val="24"/>
                <w:lang w:val="hy-AM" w:eastAsia="en-US"/>
              </w:rPr>
              <w:t>/հասցե, հեռախոս, էլ.փոստ/</w:t>
            </w:r>
          </w:p>
        </w:tc>
        <w:tc>
          <w:tcPr>
            <w:tcW w:w="6061" w:type="dxa"/>
          </w:tcPr>
          <w:p w14:paraId="18996EAC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8955F4" w:rsidRPr="00AF1BD4" w14:paraId="615B65EC" w14:textId="77777777" w:rsidTr="00634CB2">
        <w:tc>
          <w:tcPr>
            <w:tcW w:w="392" w:type="dxa"/>
          </w:tcPr>
          <w:p w14:paraId="59E85E58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3</w:t>
            </w:r>
          </w:p>
        </w:tc>
        <w:tc>
          <w:tcPr>
            <w:tcW w:w="3118" w:type="dxa"/>
          </w:tcPr>
          <w:p w14:paraId="42783CD8" w14:textId="77777777" w:rsidR="008955F4" w:rsidRPr="00AF1BD4" w:rsidRDefault="008955F4" w:rsidP="000B366E">
            <w:pPr>
              <w:pStyle w:val="Pa0"/>
              <w:rPr>
                <w:rFonts w:ascii="GHEA Grapalat" w:hAnsi="GHEA Grapalat"/>
                <w:lang w:val="hy-AM" w:eastAsia="en-US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անվանումը, նկարագրությունը</w:t>
            </w:r>
          </w:p>
          <w:p w14:paraId="19C3135F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</w:tc>
        <w:tc>
          <w:tcPr>
            <w:tcW w:w="6061" w:type="dxa"/>
          </w:tcPr>
          <w:p w14:paraId="6BCAE260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8955F4" w:rsidRPr="00C75861" w14:paraId="2F94B365" w14:textId="77777777" w:rsidTr="00634CB2">
        <w:tc>
          <w:tcPr>
            <w:tcW w:w="392" w:type="dxa"/>
          </w:tcPr>
          <w:p w14:paraId="0A62020D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4</w:t>
            </w:r>
          </w:p>
        </w:tc>
        <w:tc>
          <w:tcPr>
            <w:tcW w:w="3118" w:type="dxa"/>
          </w:tcPr>
          <w:p w14:paraId="6CF5751A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Հիմնախնդիրը, որի լուծմանն ուղղված է առաջարկը</w:t>
            </w:r>
          </w:p>
        </w:tc>
        <w:tc>
          <w:tcPr>
            <w:tcW w:w="6061" w:type="dxa"/>
          </w:tcPr>
          <w:p w14:paraId="1F9A521F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  <w:p w14:paraId="7E4D237C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  <w:p w14:paraId="70573D09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  <w:p w14:paraId="5DCD7F2C" w14:textId="77777777" w:rsidR="008955F4" w:rsidRPr="00AF1BD4" w:rsidRDefault="008955F4" w:rsidP="00634CB2">
            <w:pPr>
              <w:rPr>
                <w:rFonts w:ascii="GHEA Grapalat" w:hAnsi="GHEA Grapalat"/>
                <w:lang w:val="hy-AM" w:eastAsia="en-US"/>
              </w:rPr>
            </w:pPr>
          </w:p>
        </w:tc>
      </w:tr>
      <w:tr w:rsidR="008955F4" w:rsidRPr="00C75861" w14:paraId="1CBCD262" w14:textId="77777777" w:rsidTr="00634CB2">
        <w:tc>
          <w:tcPr>
            <w:tcW w:w="392" w:type="dxa"/>
          </w:tcPr>
          <w:p w14:paraId="76B2FF8E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5</w:t>
            </w:r>
          </w:p>
        </w:tc>
        <w:tc>
          <w:tcPr>
            <w:tcW w:w="3118" w:type="dxa"/>
          </w:tcPr>
          <w:p w14:paraId="4C02F0EF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շնորհիվ ակնկալվող արդյունքները</w:t>
            </w:r>
          </w:p>
        </w:tc>
        <w:tc>
          <w:tcPr>
            <w:tcW w:w="6061" w:type="dxa"/>
          </w:tcPr>
          <w:p w14:paraId="27E1CE87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  <w:tr w:rsidR="008955F4" w:rsidRPr="00C75861" w14:paraId="1EDDE58C" w14:textId="77777777" w:rsidTr="00634CB2">
        <w:tc>
          <w:tcPr>
            <w:tcW w:w="392" w:type="dxa"/>
          </w:tcPr>
          <w:p w14:paraId="12DFBC11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bookmarkStart w:id="1" w:name="_GoBack"/>
            <w:bookmarkEnd w:id="1"/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6</w:t>
            </w:r>
          </w:p>
        </w:tc>
        <w:tc>
          <w:tcPr>
            <w:tcW w:w="3118" w:type="dxa"/>
          </w:tcPr>
          <w:p w14:paraId="2C3E9013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  <w:r w:rsidRPr="00AF1BD4">
              <w:rPr>
                <w:rStyle w:val="A19"/>
                <w:rFonts w:ascii="GHEA Grapalat" w:hAnsi="GHEA Grapalat" w:cs="Sylfaen"/>
                <w:i w:val="0"/>
                <w:lang w:val="hy-AM"/>
              </w:rPr>
              <w:t>Առաջարկի իրականացման համար անհրաժեշտ ռեսուրսները</w:t>
            </w:r>
          </w:p>
        </w:tc>
        <w:tc>
          <w:tcPr>
            <w:tcW w:w="6061" w:type="dxa"/>
          </w:tcPr>
          <w:p w14:paraId="7729EFB5" w14:textId="77777777" w:rsidR="008955F4" w:rsidRPr="00AF1BD4" w:rsidRDefault="008955F4" w:rsidP="00634CB2">
            <w:pPr>
              <w:pStyle w:val="Pa0"/>
              <w:rPr>
                <w:rStyle w:val="A19"/>
                <w:rFonts w:ascii="GHEA Grapalat" w:hAnsi="GHEA Grapalat" w:cs="Sylfaen"/>
                <w:i w:val="0"/>
                <w:lang w:val="hy-AM"/>
              </w:rPr>
            </w:pPr>
          </w:p>
        </w:tc>
      </w:tr>
    </w:tbl>
    <w:p w14:paraId="41BBE9D3" w14:textId="77777777" w:rsidR="008955F4" w:rsidRPr="00AF1BD4" w:rsidRDefault="008955F4" w:rsidP="008955F4">
      <w:pPr>
        <w:rPr>
          <w:rFonts w:ascii="GHEA Grapalat" w:hAnsi="GHEA Grapalat"/>
          <w:lang w:val="hy-AM"/>
        </w:rPr>
      </w:pPr>
    </w:p>
    <w:p w14:paraId="610625CF" w14:textId="77777777" w:rsidR="008955F4" w:rsidRPr="00AF1BD4" w:rsidRDefault="008955F4" w:rsidP="008955F4">
      <w:pPr>
        <w:pStyle w:val="ab"/>
        <w:autoSpaceDE w:val="0"/>
        <w:autoSpaceDN w:val="0"/>
        <w:adjustRightInd w:val="0"/>
        <w:spacing w:after="0" w:line="276" w:lineRule="auto"/>
        <w:jc w:val="both"/>
        <w:rPr>
          <w:rFonts w:ascii="GHEA Grapalat" w:eastAsia="Times New Roman" w:hAnsi="GHEA Grapalat" w:cs="Times New Roman"/>
          <w:b/>
          <w:color w:val="000000"/>
          <w:szCs w:val="27"/>
          <w:lang w:val="hy-AM" w:eastAsia="ru-RU"/>
        </w:rPr>
      </w:pPr>
    </w:p>
    <w:p w14:paraId="4EF1A4AB" w14:textId="77777777" w:rsidR="008955F4" w:rsidRPr="00AF1BD4" w:rsidRDefault="008955F4" w:rsidP="008955F4">
      <w:pPr>
        <w:pStyle w:val="ab"/>
        <w:autoSpaceDE w:val="0"/>
        <w:autoSpaceDN w:val="0"/>
        <w:adjustRightInd w:val="0"/>
        <w:spacing w:after="0" w:line="276" w:lineRule="auto"/>
        <w:jc w:val="both"/>
        <w:rPr>
          <w:rFonts w:ascii="GHEA Grapalat" w:eastAsia="Times New Roman" w:hAnsi="GHEA Grapalat" w:cs="Times New Roman"/>
          <w:b/>
          <w:color w:val="000000"/>
          <w:szCs w:val="27"/>
          <w:lang w:val="hy-AM" w:eastAsia="ru-RU"/>
        </w:rPr>
      </w:pPr>
    </w:p>
    <w:p w14:paraId="27470592" w14:textId="77777777" w:rsidR="008955F4" w:rsidRPr="00AF1BD4" w:rsidRDefault="008955F4" w:rsidP="008955F4">
      <w:pPr>
        <w:pStyle w:val="ab"/>
        <w:autoSpaceDE w:val="0"/>
        <w:autoSpaceDN w:val="0"/>
        <w:adjustRightInd w:val="0"/>
        <w:spacing w:after="0" w:line="276" w:lineRule="auto"/>
        <w:jc w:val="both"/>
        <w:rPr>
          <w:rFonts w:ascii="GHEA Grapalat" w:eastAsia="Times New Roman" w:hAnsi="GHEA Grapalat" w:cs="Times New Roman"/>
          <w:b/>
          <w:color w:val="000000"/>
          <w:szCs w:val="27"/>
          <w:lang w:val="hy-AM" w:eastAsia="ru-RU"/>
        </w:rPr>
      </w:pPr>
    </w:p>
    <w:p w14:paraId="2B567535" w14:textId="30A0C9EC" w:rsidR="00F539DE" w:rsidRPr="00AF1BD4" w:rsidRDefault="00A61071" w:rsidP="00C75861">
      <w:pPr>
        <w:spacing w:before="100" w:beforeAutospacing="1" w:after="100" w:afterAutospacing="1" w:line="240" w:lineRule="auto"/>
        <w:rPr>
          <w:rStyle w:val="A19"/>
          <w:rFonts w:ascii="GHEA Grapalat" w:hAnsi="GHEA Grapalat" w:cs="Sylfaen"/>
          <w:sz w:val="24"/>
          <w:szCs w:val="24"/>
          <w:lang w:val="hy-AM"/>
        </w:rPr>
        <w:sectPr w:rsidR="00F539DE" w:rsidRPr="00AF1BD4" w:rsidSect="001F2CD7">
          <w:pgSz w:w="11906" w:h="16838"/>
          <w:pgMar w:top="142" w:right="850" w:bottom="426" w:left="993" w:header="708" w:footer="708" w:gutter="0"/>
          <w:cols w:space="708"/>
          <w:docGrid w:linePitch="360"/>
        </w:sectPr>
      </w:pPr>
      <w:r>
        <w:rPr>
          <w:rFonts w:ascii="GHEA Grapalat" w:hAnsi="GHEA Grapalat"/>
          <w:b/>
          <w:color w:val="000000" w:themeColor="text1"/>
          <w:sz w:val="24"/>
          <w:lang w:val="hy-AM"/>
        </w:rPr>
        <w:tab/>
      </w:r>
    </w:p>
    <w:p w14:paraId="2CA3B992" w14:textId="11D9B13E" w:rsidR="008955F4" w:rsidRPr="006C2D73" w:rsidRDefault="008955F4" w:rsidP="006C2D73">
      <w:pPr>
        <w:spacing w:after="0" w:line="360" w:lineRule="auto"/>
        <w:ind w:left="708" w:firstLine="708"/>
        <w:rPr>
          <w:rFonts w:ascii="GHEA Grapalat" w:hAnsi="GHEA Grapalat"/>
          <w:color w:val="000000" w:themeColor="text1"/>
          <w:sz w:val="18"/>
          <w:szCs w:val="18"/>
          <w:lang w:val="hy-AM"/>
        </w:rPr>
      </w:pPr>
      <w:r w:rsidRPr="00AF1BD4">
        <w:rPr>
          <w:rStyle w:val="A19"/>
          <w:rFonts w:ascii="GHEA Grapalat" w:hAnsi="GHEA Grapalat" w:cs="Sylfaen"/>
          <w:sz w:val="24"/>
          <w:szCs w:val="24"/>
          <w:lang w:val="hy-AM"/>
        </w:rPr>
        <w:lastRenderedPageBreak/>
        <w:t xml:space="preserve">                </w:t>
      </w:r>
      <w:r w:rsidR="00A61071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</w:t>
      </w:r>
      <w:r w:rsidRPr="00AF1BD4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="00A61071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</w:t>
      </w:r>
      <w:r w:rsidR="00F539DE" w:rsidRPr="00AF1BD4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</w:t>
      </w:r>
    </w:p>
    <w:sectPr w:rsidR="008955F4" w:rsidRPr="006C2D73" w:rsidSect="006C2D73">
      <w:pgSz w:w="16838" w:h="11906" w:orient="landscape"/>
      <w:pgMar w:top="992" w:right="425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3685E" w14:textId="77777777" w:rsidR="00081C45" w:rsidRDefault="00081C45" w:rsidP="00F34AC9">
      <w:pPr>
        <w:spacing w:after="0" w:line="240" w:lineRule="auto"/>
      </w:pPr>
      <w:r>
        <w:separator/>
      </w:r>
    </w:p>
  </w:endnote>
  <w:endnote w:type="continuationSeparator" w:id="0">
    <w:p w14:paraId="37ECA03A" w14:textId="77777777" w:rsidR="00081C45" w:rsidRDefault="00081C45" w:rsidP="00F34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EA181" w14:textId="77777777" w:rsidR="00081C45" w:rsidRDefault="00081C45" w:rsidP="00F34AC9">
      <w:pPr>
        <w:spacing w:after="0" w:line="240" w:lineRule="auto"/>
      </w:pPr>
      <w:r>
        <w:separator/>
      </w:r>
    </w:p>
  </w:footnote>
  <w:footnote w:type="continuationSeparator" w:id="0">
    <w:p w14:paraId="0DF89E6D" w14:textId="77777777" w:rsidR="00081C45" w:rsidRDefault="00081C45" w:rsidP="00F34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5D4"/>
    <w:multiLevelType w:val="hybridMultilevel"/>
    <w:tmpl w:val="0A06D36E"/>
    <w:lvl w:ilvl="0" w:tplc="F1A4A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E723B"/>
    <w:multiLevelType w:val="hybridMultilevel"/>
    <w:tmpl w:val="0F4AC8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5E18"/>
    <w:multiLevelType w:val="hybridMultilevel"/>
    <w:tmpl w:val="384655D6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93E52"/>
    <w:multiLevelType w:val="hybridMultilevel"/>
    <w:tmpl w:val="88C8ED02"/>
    <w:lvl w:ilvl="0" w:tplc="0419000F">
      <w:start w:val="1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4AF52D0"/>
    <w:multiLevelType w:val="hybridMultilevel"/>
    <w:tmpl w:val="5950EA3E"/>
    <w:lvl w:ilvl="0" w:tplc="1F324CDA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C4476"/>
    <w:multiLevelType w:val="hybridMultilevel"/>
    <w:tmpl w:val="0F3C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54C4D"/>
    <w:multiLevelType w:val="hybridMultilevel"/>
    <w:tmpl w:val="CB4EEB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4C5C4F"/>
    <w:multiLevelType w:val="hybridMultilevel"/>
    <w:tmpl w:val="5AE6A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37009A"/>
    <w:multiLevelType w:val="hybridMultilevel"/>
    <w:tmpl w:val="67163024"/>
    <w:lvl w:ilvl="0" w:tplc="3FC615A2">
      <w:start w:val="1"/>
      <w:numFmt w:val="decimal"/>
      <w:lvlText w:val="%1)"/>
      <w:lvlJc w:val="left"/>
      <w:pPr>
        <w:ind w:left="927" w:hanging="360"/>
      </w:pPr>
      <w:rPr>
        <w:rFonts w:eastAsia="Times New Roman" w:cstheme="minorHAnsi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CD6A38"/>
    <w:multiLevelType w:val="hybridMultilevel"/>
    <w:tmpl w:val="606436F6"/>
    <w:lvl w:ilvl="0" w:tplc="6BBC71B4">
      <w:start w:val="1"/>
      <w:numFmt w:val="decimal"/>
      <w:lvlText w:val="%1)"/>
      <w:lvlJc w:val="left"/>
      <w:pPr>
        <w:ind w:left="720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F57F5"/>
    <w:multiLevelType w:val="hybridMultilevel"/>
    <w:tmpl w:val="CDDC2964"/>
    <w:lvl w:ilvl="0" w:tplc="515EE92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49"/>
    <w:rsid w:val="000159DD"/>
    <w:rsid w:val="00023CAA"/>
    <w:rsid w:val="00081C45"/>
    <w:rsid w:val="000A4442"/>
    <w:rsid w:val="000B366E"/>
    <w:rsid w:val="000E3551"/>
    <w:rsid w:val="000F6840"/>
    <w:rsid w:val="001051DF"/>
    <w:rsid w:val="001157A5"/>
    <w:rsid w:val="001231B9"/>
    <w:rsid w:val="00163B49"/>
    <w:rsid w:val="001828A1"/>
    <w:rsid w:val="001B46C6"/>
    <w:rsid w:val="001C6671"/>
    <w:rsid w:val="001E1302"/>
    <w:rsid w:val="001E4E8C"/>
    <w:rsid w:val="001F2CD7"/>
    <w:rsid w:val="002625B6"/>
    <w:rsid w:val="0026532D"/>
    <w:rsid w:val="00267F70"/>
    <w:rsid w:val="00287D93"/>
    <w:rsid w:val="00291205"/>
    <w:rsid w:val="002A5F65"/>
    <w:rsid w:val="002B285B"/>
    <w:rsid w:val="002B54CC"/>
    <w:rsid w:val="00315F7B"/>
    <w:rsid w:val="003215D7"/>
    <w:rsid w:val="00323C92"/>
    <w:rsid w:val="003414F5"/>
    <w:rsid w:val="0034507E"/>
    <w:rsid w:val="00384B3A"/>
    <w:rsid w:val="00387E04"/>
    <w:rsid w:val="003B0F4B"/>
    <w:rsid w:val="003E41BC"/>
    <w:rsid w:val="003E41F1"/>
    <w:rsid w:val="00404B51"/>
    <w:rsid w:val="004633E6"/>
    <w:rsid w:val="00463EDA"/>
    <w:rsid w:val="0046651B"/>
    <w:rsid w:val="00477DC0"/>
    <w:rsid w:val="004B137E"/>
    <w:rsid w:val="004C0BFC"/>
    <w:rsid w:val="005025E0"/>
    <w:rsid w:val="005041EF"/>
    <w:rsid w:val="00505790"/>
    <w:rsid w:val="0052391D"/>
    <w:rsid w:val="005368C8"/>
    <w:rsid w:val="00537B39"/>
    <w:rsid w:val="00567F78"/>
    <w:rsid w:val="005B39DB"/>
    <w:rsid w:val="005E69FA"/>
    <w:rsid w:val="005F171E"/>
    <w:rsid w:val="00617CB3"/>
    <w:rsid w:val="00634CB2"/>
    <w:rsid w:val="00664E94"/>
    <w:rsid w:val="00687BBA"/>
    <w:rsid w:val="00687E49"/>
    <w:rsid w:val="00692727"/>
    <w:rsid w:val="006B5F7E"/>
    <w:rsid w:val="006C2D73"/>
    <w:rsid w:val="00732AB0"/>
    <w:rsid w:val="00785E36"/>
    <w:rsid w:val="007C3225"/>
    <w:rsid w:val="007D6459"/>
    <w:rsid w:val="008007CA"/>
    <w:rsid w:val="00815549"/>
    <w:rsid w:val="00835F28"/>
    <w:rsid w:val="00850BA6"/>
    <w:rsid w:val="00884C37"/>
    <w:rsid w:val="00886110"/>
    <w:rsid w:val="00886EDB"/>
    <w:rsid w:val="008918BF"/>
    <w:rsid w:val="00893BC4"/>
    <w:rsid w:val="00893C8F"/>
    <w:rsid w:val="008955F4"/>
    <w:rsid w:val="008B7320"/>
    <w:rsid w:val="008E041E"/>
    <w:rsid w:val="009112ED"/>
    <w:rsid w:val="00915DD7"/>
    <w:rsid w:val="00933F79"/>
    <w:rsid w:val="0097125C"/>
    <w:rsid w:val="00976754"/>
    <w:rsid w:val="009838AB"/>
    <w:rsid w:val="00990766"/>
    <w:rsid w:val="009D64D4"/>
    <w:rsid w:val="009E04A8"/>
    <w:rsid w:val="00A2639A"/>
    <w:rsid w:val="00A34F89"/>
    <w:rsid w:val="00A41CEC"/>
    <w:rsid w:val="00A61071"/>
    <w:rsid w:val="00A865D1"/>
    <w:rsid w:val="00AC2B5B"/>
    <w:rsid w:val="00AE1617"/>
    <w:rsid w:val="00AF1BD4"/>
    <w:rsid w:val="00B0405A"/>
    <w:rsid w:val="00B226A5"/>
    <w:rsid w:val="00B261B4"/>
    <w:rsid w:val="00B3481F"/>
    <w:rsid w:val="00BB5C9B"/>
    <w:rsid w:val="00BC50A7"/>
    <w:rsid w:val="00BF3771"/>
    <w:rsid w:val="00C22663"/>
    <w:rsid w:val="00C2506C"/>
    <w:rsid w:val="00C60447"/>
    <w:rsid w:val="00C75861"/>
    <w:rsid w:val="00C840E2"/>
    <w:rsid w:val="00CA4597"/>
    <w:rsid w:val="00D04D27"/>
    <w:rsid w:val="00D31886"/>
    <w:rsid w:val="00D55991"/>
    <w:rsid w:val="00D82B4C"/>
    <w:rsid w:val="00D90D6B"/>
    <w:rsid w:val="00E12C8B"/>
    <w:rsid w:val="00E27625"/>
    <w:rsid w:val="00E61AFE"/>
    <w:rsid w:val="00E76046"/>
    <w:rsid w:val="00E90119"/>
    <w:rsid w:val="00E97709"/>
    <w:rsid w:val="00EB6E72"/>
    <w:rsid w:val="00EE19F0"/>
    <w:rsid w:val="00F1349A"/>
    <w:rsid w:val="00F34AC9"/>
    <w:rsid w:val="00F5284C"/>
    <w:rsid w:val="00F539DE"/>
    <w:rsid w:val="00F71F78"/>
    <w:rsid w:val="00F913D3"/>
    <w:rsid w:val="00F97BB4"/>
    <w:rsid w:val="00FD1068"/>
    <w:rsid w:val="00FD33F9"/>
    <w:rsid w:val="00FD543F"/>
    <w:rsid w:val="00FD6B05"/>
    <w:rsid w:val="00F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B944"/>
  <w15:chartTrackingRefBased/>
  <w15:docId w15:val="{774E3A03-1363-4F52-AF9A-0BA02EC7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4AC9"/>
    <w:rPr>
      <w:b/>
      <w:bCs/>
    </w:rPr>
  </w:style>
  <w:style w:type="paragraph" w:styleId="a4">
    <w:name w:val="Normal (Web)"/>
    <w:basedOn w:val="a"/>
    <w:uiPriority w:val="99"/>
    <w:unhideWhenUsed/>
    <w:rsid w:val="00F3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3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AC9"/>
  </w:style>
  <w:style w:type="paragraph" w:styleId="a7">
    <w:name w:val="footer"/>
    <w:basedOn w:val="a"/>
    <w:link w:val="a8"/>
    <w:uiPriority w:val="99"/>
    <w:unhideWhenUsed/>
    <w:rsid w:val="00F34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AC9"/>
  </w:style>
  <w:style w:type="character" w:styleId="a9">
    <w:name w:val="Emphasis"/>
    <w:basedOn w:val="a0"/>
    <w:uiPriority w:val="20"/>
    <w:qFormat/>
    <w:rsid w:val="00F34AC9"/>
    <w:rPr>
      <w:i/>
      <w:iCs/>
    </w:rPr>
  </w:style>
  <w:style w:type="character" w:styleId="aa">
    <w:name w:val="Hyperlink"/>
    <w:basedOn w:val="a0"/>
    <w:uiPriority w:val="99"/>
    <w:unhideWhenUsed/>
    <w:rsid w:val="00F34AC9"/>
    <w:rPr>
      <w:color w:val="0000FF"/>
      <w:u w:val="single"/>
    </w:rPr>
  </w:style>
  <w:style w:type="paragraph" w:styleId="ab">
    <w:name w:val="List Paragraph"/>
    <w:aliases w:val="Paragraphe de liste PBLH,Akapit z listą BS,Bullets,List Paragraph 1,List_Paragraph,Multilevel para_II,List Paragraph1,References,List Paragraph (numbered (a)),IBL List Paragraph,List Paragraph nowy,Numbered List Paragraph,Bullet Points,Ha"/>
    <w:basedOn w:val="a"/>
    <w:link w:val="ac"/>
    <w:uiPriority w:val="34"/>
    <w:qFormat/>
    <w:rsid w:val="00732AB0"/>
    <w:pPr>
      <w:ind w:left="720"/>
      <w:contextualSpacing/>
    </w:pPr>
    <w:rPr>
      <w:rFonts w:eastAsiaTheme="minorEastAsia"/>
      <w:lang w:eastAsia="zh-CN"/>
    </w:rPr>
  </w:style>
  <w:style w:type="paragraph" w:customStyle="1" w:styleId="Pa0">
    <w:name w:val="Pa0"/>
    <w:basedOn w:val="a"/>
    <w:next w:val="a"/>
    <w:uiPriority w:val="99"/>
    <w:rsid w:val="008955F4"/>
    <w:pPr>
      <w:autoSpaceDE w:val="0"/>
      <w:autoSpaceDN w:val="0"/>
      <w:adjustRightInd w:val="0"/>
      <w:spacing w:after="0" w:line="181" w:lineRule="atLeast"/>
    </w:pPr>
    <w:rPr>
      <w:rFonts w:ascii="GHEA Koryun" w:hAnsi="GHEA Koryun"/>
      <w:sz w:val="24"/>
      <w:szCs w:val="24"/>
    </w:rPr>
  </w:style>
  <w:style w:type="character" w:customStyle="1" w:styleId="A19">
    <w:name w:val="A19"/>
    <w:uiPriority w:val="99"/>
    <w:rsid w:val="008955F4"/>
    <w:rPr>
      <w:rFonts w:cs="GHEA Koryun"/>
      <w:b/>
      <w:bCs/>
      <w:i/>
      <w:iCs/>
      <w:color w:val="000000"/>
    </w:rPr>
  </w:style>
  <w:style w:type="table" w:styleId="ad">
    <w:name w:val="Table Grid"/>
    <w:basedOn w:val="a1"/>
    <w:uiPriority w:val="59"/>
    <w:rsid w:val="008955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D0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04D27"/>
    <w:rPr>
      <w:rFonts w:ascii="Segoe UI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5025E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025E0"/>
    <w:pPr>
      <w:spacing w:line="240" w:lineRule="auto"/>
    </w:pPr>
    <w:rPr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025E0"/>
    <w:rPr>
      <w:sz w:val="20"/>
      <w:szCs w:val="20"/>
      <w:lang w:val="en-US"/>
    </w:rPr>
  </w:style>
  <w:style w:type="paragraph" w:styleId="af3">
    <w:name w:val="footnote text"/>
    <w:basedOn w:val="a"/>
    <w:link w:val="af4"/>
    <w:uiPriority w:val="99"/>
    <w:semiHidden/>
    <w:unhideWhenUsed/>
    <w:rsid w:val="005025E0"/>
    <w:pPr>
      <w:spacing w:after="0" w:line="240" w:lineRule="auto"/>
    </w:pPr>
    <w:rPr>
      <w:sz w:val="20"/>
      <w:szCs w:val="20"/>
      <w:lang w:val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5025E0"/>
    <w:rPr>
      <w:sz w:val="20"/>
      <w:szCs w:val="20"/>
      <w:lang w:val="en-US"/>
    </w:rPr>
  </w:style>
  <w:style w:type="character" w:styleId="af5">
    <w:name w:val="footnote reference"/>
    <w:basedOn w:val="a0"/>
    <w:uiPriority w:val="99"/>
    <w:semiHidden/>
    <w:unhideWhenUsed/>
    <w:rsid w:val="005025E0"/>
    <w:rPr>
      <w:vertAlign w:val="superscript"/>
    </w:rPr>
  </w:style>
  <w:style w:type="character" w:customStyle="1" w:styleId="ac">
    <w:name w:val="Абзац списка Знак"/>
    <w:aliases w:val="Paragraphe de liste PBLH Знак,Akapit z listą BS Знак,Bullets Знак,List Paragraph 1 Знак,List_Paragraph Знак,Multilevel para_II Знак,List Paragraph1 Знак,References Знак,List Paragraph (numbered (a)) Знак,IBL List Paragraph Знак,Ha Знак"/>
    <w:link w:val="ab"/>
    <w:uiPriority w:val="34"/>
    <w:qFormat/>
    <w:rsid w:val="00A34F8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165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F7DB-E1E4-4F00-ADF2-EB0A442E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2025-01-27T08:31:00Z</cp:lastPrinted>
  <dcterms:created xsi:type="dcterms:W3CDTF">2024-01-12T08:11:00Z</dcterms:created>
  <dcterms:modified xsi:type="dcterms:W3CDTF">2025-01-27T11:08:00Z</dcterms:modified>
</cp:coreProperties>
</file>